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79A836" w14:textId="77777777" w:rsidR="004E32AF" w:rsidRDefault="00115A44">
      <w:pPr>
        <w:rPr>
          <w:lang w:val="vi-VN"/>
        </w:rPr>
      </w:pPr>
      <w:r>
        <w:rPr>
          <w:lang w:val="vi-VN"/>
        </w:rPr>
        <w:t>Wavelet Nhanh:</w:t>
      </w:r>
    </w:p>
    <w:p w14:paraId="6C36DC9B" w14:textId="77777777" w:rsidR="00115A44" w:rsidRDefault="00115A44">
      <w:pPr>
        <w:rPr>
          <w:lang w:val="vi-VN"/>
        </w:rPr>
      </w:pPr>
      <w:r>
        <w:rPr>
          <w:lang w:val="vi-VN"/>
        </w:rPr>
        <w:t>Wavelet nhanh (fast wavelet transform – FWT) là 1 cách cài đặt hiệu quả về mặt tính toán của Wavelet rời rạc (DWT), nó khai thác mối quan hệ ngạc nhiên nhưng may mắn giữa các hệ số của DWT với các scales lân cận (adjacent scales). Còn được gọi là Mallat’s herringbone algorith, FWT giống với mô hình 2-band subband coding.</w:t>
      </w:r>
    </w:p>
    <w:p w14:paraId="0FBA20F8" w14:textId="77777777" w:rsidR="00115A44" w:rsidRDefault="00115A44">
      <w:pPr>
        <w:rPr>
          <w:lang w:val="vi-VN"/>
        </w:rPr>
      </w:pPr>
      <w:r>
        <w:rPr>
          <w:lang w:val="vi-VN"/>
        </w:rPr>
        <w:t>Xét công thức lọ</w:t>
      </w:r>
      <w:r w:rsidR="00791E4A">
        <w:rPr>
          <w:lang w:val="vi-VN"/>
        </w:rPr>
        <w:t>c đa giải</w:t>
      </w:r>
      <w:r w:rsidR="00791E4A" w:rsidRPr="00791E4A">
        <w:rPr>
          <w:lang w:val="vi-VN"/>
        </w:rPr>
        <w:t xml:space="preserve"> </w:t>
      </w:r>
      <w:r w:rsidR="00791E4A">
        <w:rPr>
          <w:lang w:val="vi-VN"/>
        </w:rPr>
        <w:t xml:space="preserve">(multiresolution) </w:t>
      </w:r>
      <w:r>
        <w:rPr>
          <w:lang w:val="vi-VN"/>
        </w:rPr>
        <w:t>:</w:t>
      </w:r>
    </w:p>
    <w:p w14:paraId="728F8AE7" w14:textId="77777777" w:rsidR="00115A44" w:rsidRDefault="00115A44">
      <w:pPr>
        <w:rPr>
          <w:lang w:val="vi-VN"/>
        </w:rPr>
      </w:pPr>
      <w:r>
        <w:rPr>
          <w:noProof/>
        </w:rPr>
        <w:drawing>
          <wp:inline distT="0" distB="0" distL="0" distR="0" wp14:anchorId="627C8B3E" wp14:editId="5EF6BB6A">
            <wp:extent cx="1971040" cy="379095"/>
            <wp:effectExtent l="0" t="0" r="1016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1040" cy="379095"/>
                    </a:xfrm>
                    <a:prstGeom prst="rect">
                      <a:avLst/>
                    </a:prstGeom>
                    <a:noFill/>
                    <a:ln>
                      <a:noFill/>
                    </a:ln>
                  </pic:spPr>
                </pic:pic>
              </a:graphicData>
            </a:graphic>
          </wp:inline>
        </w:drawing>
      </w:r>
    </w:p>
    <w:p w14:paraId="07D0C4B2" w14:textId="77777777" w:rsidR="00115A44" w:rsidRDefault="00115A44">
      <w:pPr>
        <w:rPr>
          <w:lang w:val="vi-VN"/>
        </w:rPr>
      </w:pPr>
      <w:r>
        <w:rPr>
          <w:noProof/>
        </w:rPr>
        <w:drawing>
          <wp:inline distT="0" distB="0" distL="0" distR="0" wp14:anchorId="3A80AEF2" wp14:editId="75C440CB">
            <wp:extent cx="358775" cy="20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775" cy="203200"/>
                    </a:xfrm>
                    <a:prstGeom prst="rect">
                      <a:avLst/>
                    </a:prstGeom>
                    <a:noFill/>
                    <a:ln>
                      <a:noFill/>
                    </a:ln>
                  </pic:spPr>
                </pic:pic>
              </a:graphicData>
            </a:graphic>
          </wp:inline>
        </w:drawing>
      </w:r>
      <w:r>
        <w:rPr>
          <w:lang w:val="vi-VN"/>
        </w:rPr>
        <w:t xml:space="preserve">: tham số hàm wavelet và </w:t>
      </w:r>
      <w:r w:rsidR="00B46CD9">
        <w:rPr>
          <w:noProof/>
        </w:rPr>
        <w:drawing>
          <wp:inline distT="0" distB="0" distL="0" distR="0" wp14:anchorId="04F6A582" wp14:editId="05382626">
            <wp:extent cx="203200" cy="196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200" cy="196215"/>
                    </a:xfrm>
                    <a:prstGeom prst="rect">
                      <a:avLst/>
                    </a:prstGeom>
                    <a:noFill/>
                    <a:ln>
                      <a:noFill/>
                    </a:ln>
                  </pic:spPr>
                </pic:pic>
              </a:graphicData>
            </a:graphic>
          </wp:inline>
        </w:drawing>
      </w:r>
      <w:r w:rsidR="00B46CD9">
        <w:rPr>
          <w:lang w:val="vi-VN"/>
        </w:rPr>
        <w:t xml:space="preserve"> là vector wavelet.</w:t>
      </w:r>
    </w:p>
    <w:p w14:paraId="6F168F0B" w14:textId="77777777" w:rsidR="00115A44" w:rsidRDefault="009554C4">
      <w:pPr>
        <w:rPr>
          <w:lang w:val="vi-VN"/>
        </w:rPr>
      </w:pPr>
      <w:r>
        <w:rPr>
          <w:lang w:val="vi-VN"/>
        </w:rPr>
        <w:t>Nén</w:t>
      </w:r>
      <w:r w:rsidR="00115A44">
        <w:rPr>
          <w:lang w:val="vi-VN"/>
        </w:rPr>
        <w:t xml:space="preserve"> x = 2</w:t>
      </w:r>
      <w:r w:rsidR="00115A44" w:rsidRPr="00115A44">
        <w:rPr>
          <w:vertAlign w:val="superscript"/>
          <w:lang w:val="vi-VN"/>
        </w:rPr>
        <w:t>j</w:t>
      </w:r>
      <w:r w:rsidR="00115A44">
        <w:rPr>
          <w:lang w:val="vi-VN"/>
        </w:rPr>
        <w:t xml:space="preserve">, </w:t>
      </w:r>
      <w:r>
        <w:rPr>
          <w:lang w:val="vi-VN"/>
        </w:rPr>
        <w:t xml:space="preserve">dịch đi k và </w:t>
      </w:r>
      <w:r w:rsidR="00115A44">
        <w:rPr>
          <w:lang w:val="vi-VN"/>
        </w:rPr>
        <w:t>đặt m = 2k + n, ta có:</w:t>
      </w:r>
    </w:p>
    <w:p w14:paraId="4F7A838B" w14:textId="77777777" w:rsidR="00115A44" w:rsidRDefault="00115A44">
      <w:pPr>
        <w:rPr>
          <w:lang w:val="vi-VN"/>
        </w:rPr>
      </w:pPr>
      <w:r>
        <w:rPr>
          <w:lang w:val="vi-VN"/>
        </w:rPr>
        <w:softHyphen/>
        <w:t xml:space="preserve"> </w:t>
      </w:r>
      <w:r>
        <w:rPr>
          <w:noProof/>
        </w:rPr>
        <w:drawing>
          <wp:inline distT="0" distB="0" distL="0" distR="0" wp14:anchorId="561C42F0" wp14:editId="1540E7CD">
            <wp:extent cx="2865120" cy="10160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5120" cy="1016000"/>
                    </a:xfrm>
                    <a:prstGeom prst="rect">
                      <a:avLst/>
                    </a:prstGeom>
                    <a:noFill/>
                    <a:ln>
                      <a:noFill/>
                    </a:ln>
                  </pic:spPr>
                </pic:pic>
              </a:graphicData>
            </a:graphic>
          </wp:inline>
        </w:drawing>
      </w:r>
    </w:p>
    <w:p w14:paraId="2A1550BA" w14:textId="77777777" w:rsidR="00115A44" w:rsidRDefault="009554C4">
      <w:pPr>
        <w:rPr>
          <w:lang w:val="vi-VN"/>
        </w:rPr>
      </w:pPr>
      <w:r>
        <w:rPr>
          <w:lang w:val="vi-VN"/>
        </w:rPr>
        <w:t xml:space="preserve">Lưu ý rằng vector </w:t>
      </w:r>
      <w:r>
        <w:rPr>
          <w:noProof/>
        </w:rPr>
        <w:drawing>
          <wp:inline distT="0" distB="0" distL="0" distR="0" wp14:anchorId="76096B8D" wp14:editId="626FF662">
            <wp:extent cx="203200" cy="196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200" cy="196215"/>
                    </a:xfrm>
                    <a:prstGeom prst="rect">
                      <a:avLst/>
                    </a:prstGeom>
                    <a:noFill/>
                    <a:ln>
                      <a:noFill/>
                    </a:ln>
                  </pic:spPr>
                </pic:pic>
              </a:graphicData>
            </a:graphic>
          </wp:inline>
        </w:drawing>
      </w:r>
      <w:r>
        <w:rPr>
          <w:lang w:val="vi-VN"/>
        </w:rPr>
        <w:t xml:space="preserve">có thể được xem như trọng số (weights) được sử dụng để mở rộng </w:t>
      </w:r>
      <w:r>
        <w:rPr>
          <w:noProof/>
        </w:rPr>
        <w:drawing>
          <wp:inline distT="0" distB="0" distL="0" distR="0" wp14:anchorId="7C4BF8AC" wp14:editId="098FCDFB">
            <wp:extent cx="643255" cy="196215"/>
            <wp:effectExtent l="0" t="0" r="0" b="69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255" cy="196215"/>
                    </a:xfrm>
                    <a:prstGeom prst="rect">
                      <a:avLst/>
                    </a:prstGeom>
                    <a:noFill/>
                    <a:ln>
                      <a:noFill/>
                    </a:ln>
                  </pic:spPr>
                </pic:pic>
              </a:graphicData>
            </a:graphic>
          </wp:inline>
        </w:drawing>
      </w:r>
      <w:r>
        <w:rPr>
          <w:lang w:val="vi-VN"/>
        </w:rPr>
        <w:t xml:space="preserve"> như là tổng của các hàm nén </w:t>
      </w:r>
      <w:r w:rsidR="005A5D0B">
        <w:rPr>
          <w:lang w:val="vi-VN"/>
        </w:rPr>
        <w:t xml:space="preserve">có giá trị nén </w:t>
      </w:r>
      <w:r>
        <w:rPr>
          <w:lang w:val="vi-VN"/>
        </w:rPr>
        <w:t xml:space="preserve">j + 1. </w:t>
      </w:r>
    </w:p>
    <w:p w14:paraId="0EC6B243" w14:textId="77777777" w:rsidR="00EA0EB5" w:rsidRDefault="00EA0EB5">
      <w:pPr>
        <w:rPr>
          <w:lang w:val="vi-VN"/>
        </w:rPr>
      </w:pPr>
      <w:r>
        <w:rPr>
          <w:lang w:val="vi-VN"/>
        </w:rPr>
        <w:t>Xét công thức 7.3.2 và 7.3.3 của phần 7.3.1 (wavelet series expansion). Họ định nghĩa các hệ số của wavelet series expansion của hàm liên tục f(x). Thay công thức 7.2-19 – công thức định nghĩa wavelet – vào công thức ở 7.3-3, ta có:</w:t>
      </w:r>
    </w:p>
    <w:p w14:paraId="77B15AC6" w14:textId="77777777" w:rsidR="00EA0EB5" w:rsidRDefault="00EA0EB5" w:rsidP="00EA0EB5">
      <w:pPr>
        <w:jc w:val="center"/>
        <w:rPr>
          <w:lang w:val="vi-VN"/>
        </w:rPr>
      </w:pPr>
      <w:r>
        <w:rPr>
          <w:noProof/>
        </w:rPr>
        <w:drawing>
          <wp:inline distT="0" distB="0" distL="0" distR="0" wp14:anchorId="6CDDD472" wp14:editId="152C1772">
            <wp:extent cx="1917065" cy="4064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7065" cy="406400"/>
                    </a:xfrm>
                    <a:prstGeom prst="rect">
                      <a:avLst/>
                    </a:prstGeom>
                    <a:noFill/>
                    <a:ln>
                      <a:noFill/>
                    </a:ln>
                  </pic:spPr>
                </pic:pic>
              </a:graphicData>
            </a:graphic>
          </wp:inline>
        </w:drawing>
      </w:r>
    </w:p>
    <w:p w14:paraId="69F46519" w14:textId="77777777" w:rsidR="00EA0EB5" w:rsidRDefault="00EA0EB5" w:rsidP="00EA0EB5">
      <w:pPr>
        <w:rPr>
          <w:lang w:val="vi-VN"/>
        </w:rPr>
      </w:pPr>
      <w:r>
        <w:rPr>
          <w:lang w:val="vi-VN"/>
        </w:rPr>
        <w:t xml:space="preserve">Thay thế </w:t>
      </w:r>
      <w:r>
        <w:rPr>
          <w:noProof/>
        </w:rPr>
        <w:drawing>
          <wp:inline distT="0" distB="0" distL="0" distR="0" wp14:anchorId="578C37F8" wp14:editId="394C10D7">
            <wp:extent cx="636905" cy="23685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905" cy="236855"/>
                    </a:xfrm>
                    <a:prstGeom prst="rect">
                      <a:avLst/>
                    </a:prstGeom>
                    <a:noFill/>
                    <a:ln>
                      <a:noFill/>
                    </a:ln>
                  </pic:spPr>
                </pic:pic>
              </a:graphicData>
            </a:graphic>
          </wp:inline>
        </w:drawing>
      </w:r>
      <w:r>
        <w:rPr>
          <w:lang w:val="vi-VN"/>
        </w:rPr>
        <w:t xml:space="preserve"> vớ vế phả của công thức 7.4-3, ta có:</w:t>
      </w:r>
    </w:p>
    <w:p w14:paraId="5FD763FF" w14:textId="77777777" w:rsidR="00EA0EB5" w:rsidRDefault="00EA0EB5" w:rsidP="00EA0EB5">
      <w:pPr>
        <w:jc w:val="center"/>
        <w:rPr>
          <w:lang w:val="vi-VN"/>
        </w:rPr>
      </w:pPr>
      <w:r>
        <w:rPr>
          <w:noProof/>
        </w:rPr>
        <w:drawing>
          <wp:inline distT="0" distB="0" distL="0" distR="0" wp14:anchorId="362EE997" wp14:editId="40C40565">
            <wp:extent cx="3305175" cy="46736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175" cy="467360"/>
                    </a:xfrm>
                    <a:prstGeom prst="rect">
                      <a:avLst/>
                    </a:prstGeom>
                    <a:noFill/>
                    <a:ln>
                      <a:noFill/>
                    </a:ln>
                  </pic:spPr>
                </pic:pic>
              </a:graphicData>
            </a:graphic>
          </wp:inline>
        </w:drawing>
      </w:r>
    </w:p>
    <w:p w14:paraId="65240766" w14:textId="77777777" w:rsidR="00EA0EB5" w:rsidRDefault="00EA0EB5" w:rsidP="00EA0EB5">
      <w:pPr>
        <w:rPr>
          <w:lang w:val="vi-VN"/>
        </w:rPr>
      </w:pPr>
      <w:r>
        <w:rPr>
          <w:lang w:val="vi-VN"/>
        </w:rPr>
        <w:t>Biến đổi tổng và tích phân và sắp xếp lại, ta có:</w:t>
      </w:r>
    </w:p>
    <w:p w14:paraId="323CC51F" w14:textId="77777777" w:rsidR="00EA0EB5" w:rsidRDefault="00EA0EB5" w:rsidP="00EA0EB5">
      <w:pPr>
        <w:jc w:val="center"/>
        <w:rPr>
          <w:lang w:val="vi-VN"/>
        </w:rPr>
      </w:pPr>
      <w:r>
        <w:rPr>
          <w:noProof/>
        </w:rPr>
        <w:drawing>
          <wp:inline distT="0" distB="0" distL="0" distR="0" wp14:anchorId="3B0FCEBB" wp14:editId="687AAA02">
            <wp:extent cx="3136265" cy="480695"/>
            <wp:effectExtent l="0" t="0" r="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6265" cy="480695"/>
                    </a:xfrm>
                    <a:prstGeom prst="rect">
                      <a:avLst/>
                    </a:prstGeom>
                    <a:noFill/>
                    <a:ln>
                      <a:noFill/>
                    </a:ln>
                  </pic:spPr>
                </pic:pic>
              </a:graphicData>
            </a:graphic>
          </wp:inline>
        </w:drawing>
      </w:r>
    </w:p>
    <w:p w14:paraId="606313C5" w14:textId="77777777" w:rsidR="00EA0EB5" w:rsidRDefault="003D13E5" w:rsidP="00EA0EB5">
      <w:pPr>
        <w:rPr>
          <w:lang w:val="vi-VN"/>
        </w:rPr>
      </w:pPr>
      <w:r>
        <w:rPr>
          <w:lang w:val="vi-VN"/>
        </w:rPr>
        <w:t xml:space="preserve">Ở công thức 7.3-2, ta có: </w:t>
      </w:r>
      <w:r>
        <w:rPr>
          <w:noProof/>
        </w:rPr>
        <w:drawing>
          <wp:inline distT="0" distB="0" distL="0" distR="0" wp14:anchorId="44D8F2E8" wp14:editId="51EB8280">
            <wp:extent cx="2567305" cy="35877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7305" cy="358775"/>
                    </a:xfrm>
                    <a:prstGeom prst="rect">
                      <a:avLst/>
                    </a:prstGeom>
                    <a:noFill/>
                    <a:ln>
                      <a:noFill/>
                    </a:ln>
                  </pic:spPr>
                </pic:pic>
              </a:graphicData>
            </a:graphic>
          </wp:inline>
        </w:drawing>
      </w:r>
    </w:p>
    <w:p w14:paraId="53FA60C7" w14:textId="77777777" w:rsidR="003D13E5" w:rsidRDefault="003D13E5" w:rsidP="00EA0EB5">
      <w:pPr>
        <w:rPr>
          <w:lang w:val="vi-VN"/>
        </w:rPr>
      </w:pPr>
      <w:r>
        <w:rPr>
          <w:lang w:val="vi-VN"/>
        </w:rPr>
        <w:t>Với j</w:t>
      </w:r>
      <w:r w:rsidRPr="003D13E5">
        <w:rPr>
          <w:vertAlign w:val="subscript"/>
          <w:lang w:val="vi-VN"/>
        </w:rPr>
        <w:t>0</w:t>
      </w:r>
      <w:r>
        <w:rPr>
          <w:lang w:val="vi-VN"/>
        </w:rPr>
        <w:t>=j + 1 và k = m. Để thấy điều này, thay công thức 7.2-10 (</w:t>
      </w:r>
      <w:r>
        <w:rPr>
          <w:noProof/>
        </w:rPr>
        <w:drawing>
          <wp:inline distT="0" distB="0" distL="0" distR="0" wp14:anchorId="52FA48A2" wp14:editId="66C14A69">
            <wp:extent cx="1429385" cy="318135"/>
            <wp:effectExtent l="0" t="0" r="0" b="1206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9385" cy="318135"/>
                    </a:xfrm>
                    <a:prstGeom prst="rect">
                      <a:avLst/>
                    </a:prstGeom>
                    <a:noFill/>
                    <a:ln>
                      <a:noFill/>
                    </a:ln>
                  </pic:spPr>
                </pic:pic>
              </a:graphicData>
            </a:graphic>
          </wp:inline>
        </w:drawing>
      </w:r>
      <w:r>
        <w:rPr>
          <w:lang w:val="vi-VN"/>
        </w:rPr>
        <w:t>) vào công thức 7.3-2 và thay thế j</w:t>
      </w:r>
      <w:r w:rsidRPr="003D13E5">
        <w:rPr>
          <w:vertAlign w:val="subscript"/>
          <w:lang w:val="vi-VN"/>
        </w:rPr>
        <w:t>0</w:t>
      </w:r>
      <w:r>
        <w:rPr>
          <w:vertAlign w:val="subscript"/>
          <w:lang w:val="vi-VN"/>
        </w:rPr>
        <w:t xml:space="preserve"> </w:t>
      </w:r>
      <w:r>
        <w:rPr>
          <w:lang w:val="vi-VN"/>
        </w:rPr>
        <w:t>và k lần lượt bằng j + 1 và m. Ta có:</w:t>
      </w:r>
    </w:p>
    <w:p w14:paraId="475FA7EE" w14:textId="77777777" w:rsidR="003D13E5" w:rsidRDefault="003D13E5" w:rsidP="003D13E5">
      <w:pPr>
        <w:jc w:val="center"/>
        <w:rPr>
          <w:lang w:val="vi-VN"/>
        </w:rPr>
      </w:pPr>
      <w:r>
        <w:rPr>
          <w:noProof/>
        </w:rPr>
        <w:drawing>
          <wp:inline distT="0" distB="0" distL="0" distR="0" wp14:anchorId="20509D00" wp14:editId="4FA3D055">
            <wp:extent cx="1781175" cy="38608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1175" cy="386080"/>
                    </a:xfrm>
                    <a:prstGeom prst="rect">
                      <a:avLst/>
                    </a:prstGeom>
                    <a:noFill/>
                    <a:ln>
                      <a:noFill/>
                    </a:ln>
                  </pic:spPr>
                </pic:pic>
              </a:graphicData>
            </a:graphic>
          </wp:inline>
        </w:drawing>
      </w:r>
    </w:p>
    <w:p w14:paraId="3BBA360B" w14:textId="77777777" w:rsidR="003D13E5" w:rsidRDefault="003D13E5" w:rsidP="003D13E5">
      <w:pPr>
        <w:rPr>
          <w:lang w:val="vi-VN"/>
        </w:rPr>
      </w:pPr>
      <w:r>
        <w:rPr>
          <w:lang w:val="vi-VN"/>
        </w:rPr>
        <w:t>Lưu ý các hệ số hi tiết của nén j là hàm của hệ số xấp xỉ tại nén j + 1. Sử dụng công thức 7.4-2 (</w:t>
      </w:r>
      <w:r>
        <w:rPr>
          <w:noProof/>
        </w:rPr>
        <w:drawing>
          <wp:inline distT="0" distB="0" distL="0" distR="0" wp14:anchorId="5A7C23B8" wp14:editId="677337B0">
            <wp:extent cx="2709545" cy="318135"/>
            <wp:effectExtent l="0" t="0" r="8255" b="1206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9545" cy="318135"/>
                    </a:xfrm>
                    <a:prstGeom prst="rect">
                      <a:avLst/>
                    </a:prstGeom>
                    <a:noFill/>
                    <a:ln>
                      <a:noFill/>
                    </a:ln>
                  </pic:spPr>
                </pic:pic>
              </a:graphicData>
            </a:graphic>
          </wp:inline>
        </w:drawing>
      </w:r>
      <w:r>
        <w:rPr>
          <w:lang w:val="vi-VN"/>
        </w:rPr>
        <w:t>) và 7.3-2 như là điểm khởi đầu của nguồn gốc giốg nhau liên quan đến wavelet series expansion (và DWT) hệ số xấp xỉ, ta có thể thấy điều tương tự:</w:t>
      </w:r>
    </w:p>
    <w:p w14:paraId="71B82301" w14:textId="77777777" w:rsidR="003D13E5" w:rsidRDefault="003D13E5" w:rsidP="003D13E5">
      <w:pPr>
        <w:jc w:val="center"/>
        <w:rPr>
          <w:lang w:val="vi-VN"/>
        </w:rPr>
      </w:pPr>
      <w:r>
        <w:rPr>
          <w:noProof/>
        </w:rPr>
        <w:lastRenderedPageBreak/>
        <w:drawing>
          <wp:inline distT="0" distB="0" distL="0" distR="0" wp14:anchorId="4A2C3FB7" wp14:editId="1E953516">
            <wp:extent cx="1842135" cy="386080"/>
            <wp:effectExtent l="0" t="0" r="1206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2135" cy="386080"/>
                    </a:xfrm>
                    <a:prstGeom prst="rect">
                      <a:avLst/>
                    </a:prstGeom>
                    <a:noFill/>
                    <a:ln>
                      <a:noFill/>
                    </a:ln>
                  </pic:spPr>
                </pic:pic>
              </a:graphicData>
            </a:graphic>
          </wp:inline>
        </w:drawing>
      </w:r>
    </w:p>
    <w:p w14:paraId="4023C37E" w14:textId="77777777" w:rsidR="003D13E5" w:rsidRDefault="003D13E5" w:rsidP="003D13E5">
      <w:pPr>
        <w:rPr>
          <w:lang w:val="vi-VN"/>
        </w:rPr>
      </w:pPr>
      <w:r>
        <w:rPr>
          <w:lang w:val="vi-VN"/>
        </w:rPr>
        <w:t>Vì các hệ số c</w:t>
      </w:r>
      <w:r w:rsidRPr="003D13E5">
        <w:rPr>
          <w:vertAlign w:val="subscript"/>
          <w:lang w:val="vi-VN"/>
        </w:rPr>
        <w:t>j</w:t>
      </w:r>
      <w:r>
        <w:rPr>
          <w:lang w:val="vi-VN"/>
        </w:rPr>
        <w:t>(k) và d</w:t>
      </w:r>
      <w:r w:rsidRPr="003D13E5">
        <w:rPr>
          <w:vertAlign w:val="subscript"/>
          <w:lang w:val="vi-VN"/>
        </w:rPr>
        <w:t>j</w:t>
      </w:r>
      <w:r>
        <w:rPr>
          <w:lang w:val="vi-VN"/>
        </w:rPr>
        <w:t xml:space="preserve">(k) của wavelet series expansion trở thành </w:t>
      </w:r>
      <w:r w:rsidR="00F76810">
        <w:rPr>
          <w:lang w:val="vi-VN"/>
        </w:rPr>
        <w:t xml:space="preserve">các hệ số </w:t>
      </w:r>
      <w:r>
        <w:rPr>
          <w:noProof/>
        </w:rPr>
        <w:drawing>
          <wp:inline distT="0" distB="0" distL="0" distR="0" wp14:anchorId="5D224C28" wp14:editId="07D07918">
            <wp:extent cx="454025" cy="189865"/>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025" cy="189865"/>
                    </a:xfrm>
                    <a:prstGeom prst="rect">
                      <a:avLst/>
                    </a:prstGeom>
                    <a:noFill/>
                    <a:ln>
                      <a:noFill/>
                    </a:ln>
                  </pic:spPr>
                </pic:pic>
              </a:graphicData>
            </a:graphic>
          </wp:inline>
        </w:drawing>
      </w:r>
      <w:r>
        <w:rPr>
          <w:lang w:val="vi-VN"/>
        </w:rPr>
        <w:t xml:space="preserve"> và </w:t>
      </w:r>
      <w:r w:rsidR="00F76810">
        <w:rPr>
          <w:noProof/>
        </w:rPr>
        <w:drawing>
          <wp:inline distT="0" distB="0" distL="0" distR="0" wp14:anchorId="63C24A09" wp14:editId="2F9F1D94">
            <wp:extent cx="433705" cy="18986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705" cy="189865"/>
                    </a:xfrm>
                    <a:prstGeom prst="rect">
                      <a:avLst/>
                    </a:prstGeom>
                    <a:noFill/>
                    <a:ln>
                      <a:noFill/>
                    </a:ln>
                  </pic:spPr>
                </pic:pic>
              </a:graphicData>
            </a:graphic>
          </wp:inline>
        </w:drawing>
      </w:r>
      <w:r w:rsidR="00F76810">
        <w:rPr>
          <w:lang w:val="vi-VN"/>
        </w:rPr>
        <w:t xml:space="preserve"> của DWT khi f(x) là rời rạc, ta có thể viết:</w:t>
      </w:r>
    </w:p>
    <w:p w14:paraId="370F826E" w14:textId="77777777" w:rsidR="00F76810" w:rsidRDefault="00F76810" w:rsidP="00F76810">
      <w:pPr>
        <w:jc w:val="center"/>
        <w:rPr>
          <w:lang w:val="vi-VN"/>
        </w:rPr>
      </w:pPr>
      <w:r>
        <w:rPr>
          <w:noProof/>
        </w:rPr>
        <w:drawing>
          <wp:inline distT="0" distB="0" distL="0" distR="0" wp14:anchorId="063E763C" wp14:editId="254A8981">
            <wp:extent cx="2343785" cy="677545"/>
            <wp:effectExtent l="0" t="0" r="0" b="825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3785" cy="677545"/>
                    </a:xfrm>
                    <a:prstGeom prst="rect">
                      <a:avLst/>
                    </a:prstGeom>
                    <a:noFill/>
                    <a:ln>
                      <a:noFill/>
                    </a:ln>
                  </pic:spPr>
                </pic:pic>
              </a:graphicData>
            </a:graphic>
          </wp:inline>
        </w:drawing>
      </w:r>
    </w:p>
    <w:p w14:paraId="690B7EA4" w14:textId="77777777" w:rsidR="00F76810" w:rsidRDefault="00F76810" w:rsidP="00F76810">
      <w:pPr>
        <w:rPr>
          <w:lang w:val="vi-VN"/>
        </w:rPr>
      </w:pPr>
      <w:r>
        <w:rPr>
          <w:lang w:val="vi-VN"/>
        </w:rPr>
        <w:t xml:space="preserve">2 công thức trên thể hiện mối liên hệ giữa các hệ số DWT của các adjacent scales. So sánh các kết quả với công thức 7.1-7, ta có thể thấy rằng cả </w:t>
      </w:r>
      <w:r>
        <w:rPr>
          <w:noProof/>
        </w:rPr>
        <w:drawing>
          <wp:inline distT="0" distB="0" distL="0" distR="0" wp14:anchorId="3789EC0F" wp14:editId="4131DF41">
            <wp:extent cx="1185545" cy="189865"/>
            <wp:effectExtent l="0" t="0" r="825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5545" cy="189865"/>
                    </a:xfrm>
                    <a:prstGeom prst="rect">
                      <a:avLst/>
                    </a:prstGeom>
                    <a:noFill/>
                    <a:ln>
                      <a:noFill/>
                    </a:ln>
                  </pic:spPr>
                </pic:pic>
              </a:graphicData>
            </a:graphic>
          </wp:inline>
        </w:drawing>
      </w:r>
      <w:r>
        <w:rPr>
          <w:lang w:val="vi-VN"/>
        </w:rPr>
        <w:t xml:space="preserve">, độ nén xấp xỉ j và hệ số chi tiết có thể được tính bằng </w:t>
      </w:r>
      <w:r w:rsidR="00864AD6">
        <w:rPr>
          <w:lang w:val="vi-VN"/>
        </w:rPr>
        <w:t xml:space="preserve">cách convolving </w:t>
      </w:r>
      <w:r w:rsidR="00864AD6">
        <w:rPr>
          <w:noProof/>
        </w:rPr>
        <w:drawing>
          <wp:inline distT="0" distB="0" distL="0" distR="0" wp14:anchorId="314E985B" wp14:editId="2F37A96F">
            <wp:extent cx="708660" cy="215900"/>
            <wp:effectExtent l="0" t="0" r="2540" b="1270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8660" cy="215900"/>
                    </a:xfrm>
                    <a:prstGeom prst="rect">
                      <a:avLst/>
                    </a:prstGeom>
                    <a:noFill/>
                    <a:ln>
                      <a:noFill/>
                    </a:ln>
                  </pic:spPr>
                </pic:pic>
              </a:graphicData>
            </a:graphic>
          </wp:inline>
        </w:drawing>
      </w:r>
      <w:r w:rsidR="00864AD6">
        <w:rPr>
          <w:lang w:val="vi-VN"/>
        </w:rPr>
        <w:t xml:space="preserve"> nén j + 1 hệ số xấp xỉ, với việc nén thứ tự đảo ngược và các vector wavelet </w:t>
      </w:r>
      <w:r w:rsidR="00864AD6">
        <w:rPr>
          <w:noProof/>
        </w:rPr>
        <w:drawing>
          <wp:inline distT="0" distB="0" distL="0" distR="0" wp14:anchorId="056BE104" wp14:editId="16A41A31">
            <wp:extent cx="1089025" cy="205740"/>
            <wp:effectExtent l="0" t="0" r="317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9025" cy="205740"/>
                    </a:xfrm>
                    <a:prstGeom prst="rect">
                      <a:avLst/>
                    </a:prstGeom>
                    <a:noFill/>
                    <a:ln>
                      <a:noFill/>
                    </a:ln>
                  </pic:spPr>
                </pic:pic>
              </a:graphicData>
            </a:graphic>
          </wp:inline>
        </w:drawing>
      </w:r>
      <w:r w:rsidR="00864AD6">
        <w:rPr>
          <w:lang w:val="vi-VN"/>
        </w:rPr>
        <w:t xml:space="preserve"> và subsampling kết quả. Vì thế chúng ta có thể viết</w:t>
      </w:r>
    </w:p>
    <w:p w14:paraId="79063AC2" w14:textId="77777777" w:rsidR="00864AD6" w:rsidRDefault="00864AD6" w:rsidP="00864AD6">
      <w:pPr>
        <w:jc w:val="center"/>
        <w:rPr>
          <w:lang w:val="vi-VN"/>
        </w:rPr>
      </w:pPr>
      <w:r>
        <w:rPr>
          <w:noProof/>
        </w:rPr>
        <w:drawing>
          <wp:inline distT="0" distB="0" distL="0" distR="0" wp14:anchorId="308D8512" wp14:editId="4036D104">
            <wp:extent cx="3493135" cy="873125"/>
            <wp:effectExtent l="0" t="0" r="1206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3135" cy="873125"/>
                    </a:xfrm>
                    <a:prstGeom prst="rect">
                      <a:avLst/>
                    </a:prstGeom>
                    <a:noFill/>
                    <a:ln>
                      <a:noFill/>
                    </a:ln>
                  </pic:spPr>
                </pic:pic>
              </a:graphicData>
            </a:graphic>
          </wp:inline>
        </w:drawing>
      </w:r>
    </w:p>
    <w:p w14:paraId="7F0914DE" w14:textId="77777777" w:rsidR="00864AD6" w:rsidRDefault="00864AD6" w:rsidP="00864AD6">
      <w:pPr>
        <w:rPr>
          <w:lang w:val="vi-VN"/>
        </w:rPr>
      </w:pPr>
      <w:r>
        <w:rPr>
          <w:lang w:val="vi-VN"/>
        </w:rPr>
        <w:t xml:space="preserve">với </w:t>
      </w:r>
      <w:r w:rsidR="000E1782">
        <w:rPr>
          <w:lang w:val="vi-VN"/>
        </w:rPr>
        <w:t>độ quấn (convolutions) được tính bằng đặt n = 2k với k &gt;= 0 sẽ được trình bày ở ví dụ 7.10, đánh giá độ quấn với các chỉ số lẻ, không âm tương đương với lọc và downsample bởi 2.</w:t>
      </w:r>
    </w:p>
    <w:p w14:paraId="1A72742C" w14:textId="77777777" w:rsidR="00F04B1A" w:rsidRDefault="00F04B1A" w:rsidP="00F04B1A">
      <w:pPr>
        <w:rPr>
          <w:lang w:val="vi-VN"/>
        </w:rPr>
      </w:pPr>
      <w:r>
        <w:rPr>
          <w:lang w:val="vi-VN"/>
        </w:rPr>
        <w:t>2 công thức trên định nghĩa công thức tính cho FWT. Cho 1 chuỗi chiều dài M = 2</w:t>
      </w:r>
      <w:r w:rsidRPr="00F04B1A">
        <w:rPr>
          <w:vertAlign w:val="superscript"/>
          <w:lang w:val="vi-VN"/>
        </w:rPr>
        <w:t>J</w:t>
      </w:r>
      <w:r>
        <w:rPr>
          <w:lang w:val="vi-VN"/>
        </w:rPr>
        <w:t>, số phép toán liên quan đến thứ tự của O(M). Nghĩa là số phép nhân và cộng tỉ lệ thuận với chiều dài cũa chuỗi nhập – vì số phép nhân và cộng liên quan đến việc quấn biểu diễn bởi bank phân tích FWT ở hình 7.17</w:t>
      </w:r>
      <w:r w:rsidR="0008121E">
        <w:rPr>
          <w:lang w:val="vi-VN"/>
        </w:rPr>
        <w:t xml:space="preserve"> </w:t>
      </w:r>
      <w:r>
        <w:rPr>
          <w:lang w:val="vi-VN"/>
        </w:rPr>
        <w:t xml:space="preserve">tỉ lệ với chiều này của các chuỗi được quấn. Vì FWT </w:t>
      </w:r>
      <w:r w:rsidR="0008121E">
        <w:rPr>
          <w:lang w:val="vi-VN"/>
        </w:rPr>
        <w:t>so sánh với thuật toán FFT nên yêu cầu theo thứ tự các phép toán O(Mlog</w:t>
      </w:r>
      <w:r w:rsidR="0008121E" w:rsidRPr="0008121E">
        <w:rPr>
          <w:vertAlign w:val="subscript"/>
          <w:lang w:val="vi-VN"/>
        </w:rPr>
        <w:t>2</w:t>
      </w:r>
      <w:r w:rsidR="0008121E">
        <w:rPr>
          <w:lang w:val="vi-VN"/>
        </w:rPr>
        <w:t>M)</w:t>
      </w:r>
    </w:p>
    <w:p w14:paraId="33DF88A3" w14:textId="77777777" w:rsidR="0008121E" w:rsidRDefault="0008121E" w:rsidP="00F04B1A">
      <w:pPr>
        <w:rPr>
          <w:lang w:val="vi-VN"/>
        </w:rPr>
      </w:pPr>
      <w:r>
        <w:rPr>
          <w:lang w:val="vi-VN"/>
        </w:rPr>
        <w:t xml:space="preserve">Để kết luận sự phát triển của FWT, chúng tôi ghi chú đơn giản bank lọc trong hình 7.17 có thể được lặp để tạo ra cấu trúc nhiều giai đoạn (multistage) đế tinh các hệ số DWT tại 2 hay nhiều mức nén thành công. Ví dụ, hình 7.18 (a) thể hiện bank lọc 2 giai đoạn để tạo ra cho việc tạo ra các hệ số tại 2 mức nén cao nhất của việc biến đổi. Lưu ý rằng các hệ số nén cao nhất được giả định là các mẫu của chính hàm đó. Nghĩa là </w:t>
      </w:r>
      <w:r>
        <w:rPr>
          <w:noProof/>
        </w:rPr>
        <w:drawing>
          <wp:inline distT="0" distB="0" distL="0" distR="0" wp14:anchorId="11FD5941" wp14:editId="3F55BB13">
            <wp:extent cx="894080" cy="174625"/>
            <wp:effectExtent l="0" t="0" r="0" b="317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4080" cy="174625"/>
                    </a:xfrm>
                    <a:prstGeom prst="rect">
                      <a:avLst/>
                    </a:prstGeom>
                    <a:noFill/>
                    <a:ln>
                      <a:noFill/>
                    </a:ln>
                  </pic:spPr>
                </pic:pic>
              </a:graphicData>
            </a:graphic>
          </wp:inline>
        </w:drawing>
      </w:r>
      <w:r>
        <w:rPr>
          <w:lang w:val="vi-VN"/>
        </w:rPr>
        <w:t xml:space="preserve"> với J là mức nén cao nhất.</w:t>
      </w:r>
    </w:p>
    <w:p w14:paraId="2189A816" w14:textId="77777777" w:rsidR="0008121E" w:rsidRDefault="0008121E" w:rsidP="0008121E">
      <w:pPr>
        <w:jc w:val="center"/>
        <w:rPr>
          <w:lang w:val="vi-VN"/>
        </w:rPr>
      </w:pPr>
      <w:r>
        <w:rPr>
          <w:noProof/>
        </w:rPr>
        <w:drawing>
          <wp:inline distT="0" distB="0" distL="0" distR="0" wp14:anchorId="56F6A50A" wp14:editId="4F264201">
            <wp:extent cx="4664710" cy="1386840"/>
            <wp:effectExtent l="0" t="0" r="8890" b="1016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4710" cy="1386840"/>
                    </a:xfrm>
                    <a:prstGeom prst="rect">
                      <a:avLst/>
                    </a:prstGeom>
                    <a:noFill/>
                    <a:ln>
                      <a:noFill/>
                    </a:ln>
                  </pic:spPr>
                </pic:pic>
              </a:graphicData>
            </a:graphic>
          </wp:inline>
        </w:drawing>
      </w:r>
    </w:p>
    <w:p w14:paraId="390229C9" w14:textId="77777777" w:rsidR="0008121E" w:rsidRDefault="0008121E" w:rsidP="0008121E">
      <w:pPr>
        <w:jc w:val="center"/>
        <w:rPr>
          <w:lang w:val="vi-VN"/>
        </w:rPr>
      </w:pPr>
      <w:r>
        <w:rPr>
          <w:noProof/>
        </w:rPr>
        <w:drawing>
          <wp:inline distT="0" distB="0" distL="0" distR="0" wp14:anchorId="09BF043F" wp14:editId="00129D3D">
            <wp:extent cx="5393690" cy="3441700"/>
            <wp:effectExtent l="0" t="0" r="0" b="1270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690" cy="3441700"/>
                    </a:xfrm>
                    <a:prstGeom prst="rect">
                      <a:avLst/>
                    </a:prstGeom>
                    <a:noFill/>
                    <a:ln>
                      <a:noFill/>
                    </a:ln>
                  </pic:spPr>
                </pic:pic>
              </a:graphicData>
            </a:graphic>
          </wp:inline>
        </w:drawing>
      </w:r>
    </w:p>
    <w:p w14:paraId="2309DD09" w14:textId="77777777" w:rsidR="0008121E" w:rsidRDefault="0008121E" w:rsidP="0008121E">
      <w:pPr>
        <w:rPr>
          <w:lang w:val="vi-VN"/>
        </w:rPr>
      </w:pPr>
      <w:r>
        <w:rPr>
          <w:lang w:val="vi-VN"/>
        </w:rPr>
        <w:t xml:space="preserve">Bank lọc đầu tiên trong hình 7.18 (a) chia hàm gốc thành lowpass, thành phần xấp xỉ, tương ứng với hệ số nén </w:t>
      </w:r>
      <w:r>
        <w:rPr>
          <w:noProof/>
        </w:rPr>
        <w:drawing>
          <wp:inline distT="0" distB="0" distL="0" distR="0" wp14:anchorId="6526D10D" wp14:editId="1D2EB9CA">
            <wp:extent cx="749935" cy="194945"/>
            <wp:effectExtent l="0" t="0" r="12065" b="825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9935" cy="194945"/>
                    </a:xfrm>
                    <a:prstGeom prst="rect">
                      <a:avLst/>
                    </a:prstGeom>
                    <a:noFill/>
                    <a:ln>
                      <a:noFill/>
                    </a:ln>
                  </pic:spPr>
                </pic:pic>
              </a:graphicData>
            </a:graphic>
          </wp:inline>
        </w:drawing>
      </w:r>
      <w:r>
        <w:rPr>
          <w:lang w:val="vi-VN"/>
        </w:rPr>
        <w:t xml:space="preserve"> và highpass, thành phần chi tiết, tương ứng với </w:t>
      </w:r>
      <w:r>
        <w:rPr>
          <w:noProof/>
        </w:rPr>
        <w:drawing>
          <wp:inline distT="0" distB="0" distL="0" distR="0" wp14:anchorId="249A483C" wp14:editId="4DD1F512">
            <wp:extent cx="739775" cy="174625"/>
            <wp:effectExtent l="0" t="0" r="0" b="317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775" cy="174625"/>
                    </a:xfrm>
                    <a:prstGeom prst="rect">
                      <a:avLst/>
                    </a:prstGeom>
                    <a:noFill/>
                    <a:ln>
                      <a:noFill/>
                    </a:ln>
                  </pic:spPr>
                </pic:pic>
              </a:graphicData>
            </a:graphic>
          </wp:inline>
        </w:drawing>
      </w:r>
      <w:r>
        <w:rPr>
          <w:lang w:val="vi-VN"/>
        </w:rPr>
        <w:t>. Điều này được thể hiện trực quan trong hình 7.18 (b), với không gian nén V</w:t>
      </w:r>
      <w:r w:rsidRPr="0008121E">
        <w:rPr>
          <w:vertAlign w:val="subscript"/>
          <w:lang w:val="vi-VN"/>
        </w:rPr>
        <w:t>J</w:t>
      </w:r>
      <w:r>
        <w:rPr>
          <w:lang w:val="vi-VN"/>
        </w:rPr>
        <w:t xml:space="preserve"> được chia thành không gian con W</w:t>
      </w:r>
      <w:r w:rsidRPr="0008121E">
        <w:rPr>
          <w:vertAlign w:val="subscript"/>
          <w:lang w:val="vi-VN"/>
        </w:rPr>
        <w:t>J-1</w:t>
      </w:r>
      <w:r>
        <w:rPr>
          <w:lang w:val="vi-VN"/>
        </w:rPr>
        <w:t xml:space="preserve"> và không gian nén con V</w:t>
      </w:r>
      <w:r w:rsidRPr="0008121E">
        <w:rPr>
          <w:vertAlign w:val="subscript"/>
          <w:lang w:val="vi-VN"/>
        </w:rPr>
        <w:t>J-1</w:t>
      </w:r>
      <w:r>
        <w:rPr>
          <w:lang w:val="vi-VN"/>
        </w:rPr>
        <w:t>.  Phổ của hàm gốc đượ</w:t>
      </w:r>
      <w:r w:rsidR="0068305D">
        <w:rPr>
          <w:lang w:val="vi-VN"/>
        </w:rPr>
        <w:t>c chia thành 2 thành phần half-band (bán băng tần). Bank lọc thứ 2 trong hình 7.18 (a) chia phổ và không gian con V</w:t>
      </w:r>
      <w:r w:rsidR="0068305D" w:rsidRPr="0068305D">
        <w:rPr>
          <w:vertAlign w:val="subscript"/>
          <w:lang w:val="vi-VN"/>
        </w:rPr>
        <w:t>J-1</w:t>
      </w:r>
      <w:r w:rsidR="0068305D">
        <w:rPr>
          <w:lang w:val="vi-VN"/>
        </w:rPr>
        <w:t>, half-band dưới thành các không gian con quarter-band (1/4 băng tần)  W</w:t>
      </w:r>
      <w:r w:rsidR="0068305D" w:rsidRPr="0068305D">
        <w:rPr>
          <w:vertAlign w:val="subscript"/>
          <w:lang w:val="vi-VN"/>
        </w:rPr>
        <w:t>J–2</w:t>
      </w:r>
      <w:r w:rsidR="0068305D">
        <w:rPr>
          <w:lang w:val="vi-VN"/>
        </w:rPr>
        <w:t xml:space="preserve"> và V</w:t>
      </w:r>
      <w:r w:rsidR="0068305D" w:rsidRPr="0068305D">
        <w:rPr>
          <w:vertAlign w:val="subscript"/>
          <w:lang w:val="vi-VN"/>
        </w:rPr>
        <w:t>J-2</w:t>
      </w:r>
      <w:r w:rsidR="0068305D">
        <w:rPr>
          <w:lang w:val="vi-VN"/>
        </w:rPr>
        <w:t xml:space="preserve"> với các hệ số DWT tương ứng lần lượt là </w:t>
      </w:r>
      <w:r w:rsidR="0068305D">
        <w:rPr>
          <w:noProof/>
        </w:rPr>
        <w:drawing>
          <wp:inline distT="0" distB="0" distL="0" distR="0" wp14:anchorId="0AB39420" wp14:editId="26464846">
            <wp:extent cx="1736090" cy="15430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6090" cy="154305"/>
                    </a:xfrm>
                    <a:prstGeom prst="rect">
                      <a:avLst/>
                    </a:prstGeom>
                    <a:noFill/>
                    <a:ln>
                      <a:noFill/>
                    </a:ln>
                  </pic:spPr>
                </pic:pic>
              </a:graphicData>
            </a:graphic>
          </wp:inline>
        </w:drawing>
      </w:r>
      <w:r w:rsidR="0068305D">
        <w:rPr>
          <w:lang w:val="vi-VN"/>
        </w:rPr>
        <w:t>.</w:t>
      </w:r>
    </w:p>
    <w:p w14:paraId="4C717404" w14:textId="77777777" w:rsidR="0068305D" w:rsidRDefault="0068305D" w:rsidP="0008121E">
      <w:pPr>
        <w:rPr>
          <w:lang w:val="vi-VN"/>
        </w:rPr>
      </w:pPr>
      <w:r>
        <w:rPr>
          <w:lang w:val="vi-VN"/>
        </w:rPr>
        <w:t>Bank lọc 2 giai đoạn của hình 7.18 (a) được mở rộng dễ dàng cho bất kỳ số nén nào. Vì dụ bank lọc thứ 3, sẽ tính toán trên các hệ số</w:t>
      </w:r>
      <w:r>
        <w:rPr>
          <w:noProof/>
        </w:rPr>
        <w:drawing>
          <wp:inline distT="0" distB="0" distL="0" distR="0" wp14:anchorId="714F6531" wp14:editId="0DE9F8BF">
            <wp:extent cx="760095" cy="184785"/>
            <wp:effectExtent l="0" t="0" r="1905"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0095" cy="184785"/>
                    </a:xfrm>
                    <a:prstGeom prst="rect">
                      <a:avLst/>
                    </a:prstGeom>
                    <a:noFill/>
                    <a:ln>
                      <a:noFill/>
                    </a:ln>
                  </pic:spPr>
                </pic:pic>
              </a:graphicData>
            </a:graphic>
          </wp:inline>
        </w:drawing>
      </w:r>
      <w:r>
        <w:rPr>
          <w:lang w:val="vi-VN"/>
        </w:rPr>
        <w:t>, chi không gian nén V</w:t>
      </w:r>
      <w:r w:rsidRPr="0068305D">
        <w:rPr>
          <w:vertAlign w:val="subscript"/>
          <w:lang w:val="vi-VN"/>
        </w:rPr>
        <w:t>J-2</w:t>
      </w:r>
      <w:r>
        <w:rPr>
          <w:lang w:val="vi-VN"/>
        </w:rPr>
        <w:t xml:space="preserve"> thành 2</w:t>
      </w:r>
      <w:r w:rsidR="00871631">
        <w:rPr>
          <w:lang w:val="vi-VN"/>
        </w:rPr>
        <w:t xml:space="preserve"> không gian con eight-band (1/8 băng tần)</w:t>
      </w:r>
      <w:r>
        <w:rPr>
          <w:lang w:val="vi-VN"/>
        </w:rPr>
        <w:t xml:space="preserve"> </w:t>
      </w:r>
      <w:r w:rsidR="00871631">
        <w:rPr>
          <w:lang w:val="vi-VN"/>
        </w:rPr>
        <w:t>W</w:t>
      </w:r>
      <w:r w:rsidR="00871631" w:rsidRPr="00871631">
        <w:rPr>
          <w:vertAlign w:val="subscript"/>
          <w:lang w:val="vi-VN"/>
        </w:rPr>
        <w:t>J-3</w:t>
      </w:r>
      <w:r w:rsidR="00871631">
        <w:rPr>
          <w:lang w:val="vi-VN"/>
        </w:rPr>
        <w:t xml:space="preserve"> và V</w:t>
      </w:r>
      <w:r w:rsidR="00871631" w:rsidRPr="00871631">
        <w:rPr>
          <w:vertAlign w:val="subscript"/>
          <w:lang w:val="vi-VN"/>
        </w:rPr>
        <w:t>J-3</w:t>
      </w:r>
      <w:r w:rsidR="00871631">
        <w:rPr>
          <w:lang w:val="vi-VN"/>
        </w:rPr>
        <w:t>. Thông thường ta chọn 2</w:t>
      </w:r>
      <w:r w:rsidR="00871631" w:rsidRPr="00871631">
        <w:rPr>
          <w:vertAlign w:val="superscript"/>
          <w:lang w:val="vi-VN"/>
        </w:rPr>
        <w:t>J</w:t>
      </w:r>
      <w:r w:rsidR="00871631">
        <w:rPr>
          <w:lang w:val="vi-VN"/>
        </w:rPr>
        <w:t xml:space="preserve"> mẫu của f(x) và sử dụng P bank lọc (như hình 7.17) để tạo ra FWT có mức nén P (P-scale FWT) tại các mức nén J – 1, J – 2, .... J – P. Hệ số nén cao nhất (ví dụ J – 1) được tính đầu tiên, và nén thấp nhất (ví du J – P) tính cuối cùng.</w:t>
      </w:r>
    </w:p>
    <w:p w14:paraId="377C9DD0" w14:textId="77777777" w:rsidR="00871631" w:rsidRDefault="00871631" w:rsidP="0008121E">
      <w:pPr>
        <w:rPr>
          <w:lang w:val="vi-VN"/>
        </w:rPr>
      </w:pPr>
      <w:r>
        <w:rPr>
          <w:lang w:val="vi-VN"/>
        </w:rPr>
        <w:t xml:space="preserve">Để minh hoạ cho các khái niệm trên, xét hàm rời rạc f(x) = {1,4 -3,0} từ ví dụ 7.8. Như trong ví dụ này, chúng ta sẽ tính việc biến đổi dựa trên hàm wavelet nén Haar. Tuy nhiên, ở đây ta không sử dụng hàm cơ bản 1 cách trực tiếp, như đã thực hiện ở DWT trong ví dụ 7.8. Thay vào đó ta sẽ sử dụng các vector và mức nén tương ứng từ vì dụ 7.5 và 7.6 </w:t>
      </w:r>
    </w:p>
    <w:p w14:paraId="42BEFEAB" w14:textId="77777777" w:rsidR="00871631" w:rsidRDefault="00871631" w:rsidP="00871631">
      <w:pPr>
        <w:jc w:val="center"/>
        <w:rPr>
          <w:lang w:val="vi-VN"/>
        </w:rPr>
      </w:pPr>
      <w:r>
        <w:rPr>
          <w:noProof/>
        </w:rPr>
        <w:drawing>
          <wp:inline distT="0" distB="0" distL="0" distR="0" wp14:anchorId="63F8793F" wp14:editId="4E505920">
            <wp:extent cx="4304665" cy="1438275"/>
            <wp:effectExtent l="0" t="0" r="0" b="952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1438275"/>
                    </a:xfrm>
                    <a:prstGeom prst="rect">
                      <a:avLst/>
                    </a:prstGeom>
                    <a:noFill/>
                    <a:ln>
                      <a:noFill/>
                    </a:ln>
                  </pic:spPr>
                </pic:pic>
              </a:graphicData>
            </a:graphic>
          </wp:inline>
        </w:drawing>
      </w:r>
    </w:p>
    <w:p w14:paraId="343CB240" w14:textId="77777777" w:rsidR="00871631" w:rsidRDefault="00871631" w:rsidP="00871631">
      <w:pPr>
        <w:rPr>
          <w:lang w:val="vi-VN"/>
        </w:rPr>
      </w:pPr>
      <w:r>
        <w:rPr>
          <w:lang w:val="vi-VN"/>
        </w:rPr>
        <w:t xml:space="preserve">Đây là các hàm được sử dụng để xây dựng nên bank lọc FWT; chúng cung cấp các hệ số lọc. </w:t>
      </w:r>
      <w:r w:rsidR="007E14EB">
        <w:rPr>
          <w:lang w:val="vi-VN"/>
        </w:rPr>
        <w:t xml:space="preserve">Lưu ý </w:t>
      </w:r>
      <w:r w:rsidR="00751710">
        <w:rPr>
          <w:lang w:val="vi-VN"/>
        </w:rPr>
        <w:t xml:space="preserve">vì nén Haar và các hàm wavelet là </w:t>
      </w:r>
      <w:r w:rsidR="008E6572">
        <w:rPr>
          <w:lang w:val="vi-VN"/>
        </w:rPr>
        <w:t xml:space="preserve">trực giao (orthonormal). Công thức 7.1-14 </w:t>
      </w:r>
    </w:p>
    <w:p w14:paraId="178F09B5" w14:textId="77777777" w:rsidR="008E6572" w:rsidRDefault="008E6572" w:rsidP="008E6572">
      <w:pPr>
        <w:jc w:val="center"/>
        <w:rPr>
          <w:lang w:val="vi-VN"/>
        </w:rPr>
      </w:pPr>
      <w:r>
        <w:rPr>
          <w:noProof/>
        </w:rPr>
        <w:drawing>
          <wp:inline distT="0" distB="0" distL="0" distR="0" wp14:anchorId="7B780866" wp14:editId="46E720D9">
            <wp:extent cx="3369945" cy="554990"/>
            <wp:effectExtent l="0" t="0" r="8255" b="381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9945" cy="554990"/>
                    </a:xfrm>
                    <a:prstGeom prst="rect">
                      <a:avLst/>
                    </a:prstGeom>
                    <a:noFill/>
                    <a:ln>
                      <a:noFill/>
                    </a:ln>
                  </pic:spPr>
                </pic:pic>
              </a:graphicData>
            </a:graphic>
          </wp:inline>
        </w:drawing>
      </w:r>
    </w:p>
    <w:p w14:paraId="65743107" w14:textId="77777777" w:rsidR="008E6572" w:rsidRDefault="008E6572" w:rsidP="008E6572">
      <w:pPr>
        <w:rPr>
          <w:lang w:val="vi-VN"/>
        </w:rPr>
      </w:pPr>
      <w:r>
        <w:rPr>
          <w:lang w:val="vi-VN"/>
        </w:rPr>
        <w:t xml:space="preserve">có thể được sử dụng để tạo ra các hệ số lọc FWT từ bộ lọc đơn nguyên mẫu (single prototype filter) – như </w:t>
      </w:r>
      <w:r>
        <w:rPr>
          <w:noProof/>
        </w:rPr>
        <w:drawing>
          <wp:inline distT="0" distB="0" distL="0" distR="0" wp14:anchorId="2BE3FEF9" wp14:editId="64B95DA3">
            <wp:extent cx="297815" cy="184785"/>
            <wp:effectExtent l="0" t="0" r="6985"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815" cy="184785"/>
                    </a:xfrm>
                    <a:prstGeom prst="rect">
                      <a:avLst/>
                    </a:prstGeom>
                    <a:noFill/>
                    <a:ln>
                      <a:noFill/>
                    </a:ln>
                  </pic:spPr>
                </pic:pic>
              </a:graphicData>
            </a:graphic>
          </wp:inline>
        </w:drawing>
      </w:r>
      <w:r>
        <w:rPr>
          <w:lang w:val="vi-VN"/>
        </w:rPr>
        <w:t xml:space="preserve"> ở bảng 7.2, bảng này tương ứng với </w:t>
      </w:r>
      <w:r>
        <w:rPr>
          <w:noProof/>
        </w:rPr>
        <w:drawing>
          <wp:inline distT="0" distB="0" distL="0" distR="0" wp14:anchorId="364A257C" wp14:editId="558CD5C5">
            <wp:extent cx="287655" cy="164465"/>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55" cy="164465"/>
                    </a:xfrm>
                    <a:prstGeom prst="rect">
                      <a:avLst/>
                    </a:prstGeom>
                    <a:noFill/>
                    <a:ln>
                      <a:noFill/>
                    </a:ln>
                  </pic:spPr>
                </pic:pic>
              </a:graphicData>
            </a:graphic>
          </wp:inline>
        </w:drawing>
      </w:r>
      <w:r>
        <w:rPr>
          <w:lang w:val="vi-VN"/>
        </w:rPr>
        <w:t xml:space="preserve"> trong công thức 7.1-14</w:t>
      </w:r>
    </w:p>
    <w:p w14:paraId="3589D64D" w14:textId="77777777" w:rsidR="008E6572" w:rsidRDefault="008E6572" w:rsidP="008E6572">
      <w:pPr>
        <w:rPr>
          <w:lang w:val="vi-VN"/>
        </w:rPr>
      </w:pPr>
      <w:r>
        <w:rPr>
          <w:lang w:val="vi-VN"/>
        </w:rPr>
        <w:t xml:space="preserve">Vì DWT đượ tính trng ví dụ 7.8 được </w:t>
      </w:r>
      <w:r w:rsidR="00925F66">
        <w:rPr>
          <w:lang w:val="vi-VN"/>
        </w:rPr>
        <w:t>tạo từ các phần tử</w:t>
      </w:r>
      <w:r w:rsidR="00925F66">
        <w:rPr>
          <w:noProof/>
        </w:rPr>
        <w:drawing>
          <wp:inline distT="0" distB="0" distL="0" distR="0" wp14:anchorId="16F1CA99" wp14:editId="54F615DD">
            <wp:extent cx="2136775" cy="215900"/>
            <wp:effectExtent l="0" t="0" r="0" b="1270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6775" cy="215900"/>
                    </a:xfrm>
                    <a:prstGeom prst="rect">
                      <a:avLst/>
                    </a:prstGeom>
                    <a:noFill/>
                    <a:ln>
                      <a:noFill/>
                    </a:ln>
                  </pic:spPr>
                </pic:pic>
              </a:graphicData>
            </a:graphic>
          </wp:inline>
        </w:drawing>
      </w:r>
    </w:p>
    <w:p w14:paraId="03EF0C03" w14:textId="77777777" w:rsidR="00925F66" w:rsidRDefault="00925F66" w:rsidP="008E6572">
      <w:pPr>
        <w:rPr>
          <w:lang w:val="vi-VN"/>
        </w:rPr>
      </w:pPr>
      <w:r>
        <w:rPr>
          <w:lang w:val="vi-VN"/>
        </w:rPr>
        <w:t>Ta có thể tính FWT 2 nén cho các độ nén j = {0,1}. Nghĩa là J = 2 (Có 2</w:t>
      </w:r>
      <w:r w:rsidRPr="00925F66">
        <w:rPr>
          <w:vertAlign w:val="superscript"/>
          <w:lang w:val="vi-VN"/>
        </w:rPr>
        <w:t>J</w:t>
      </w:r>
      <w:r>
        <w:rPr>
          <w:lang w:val="vi-VN"/>
        </w:rPr>
        <w:t xml:space="preserve"> =2</w:t>
      </w:r>
      <w:r w:rsidRPr="00925F66">
        <w:rPr>
          <w:vertAlign w:val="superscript"/>
          <w:lang w:val="vi-VN"/>
        </w:rPr>
        <w:t>2</w:t>
      </w:r>
      <w:r>
        <w:rPr>
          <w:lang w:val="vi-VN"/>
        </w:rPr>
        <w:t xml:space="preserve"> mẫu) và P = 2 (Ta đang làm việc với các nén J – 1 = 2 – 1 = 1 và J  - P = 2 – 2 = 0 theo thứ tự đó). Việc biến đỗi sẽ được tính bằng cách sử dụng bank lọc 2 giai đoạn của hình 7.18 (a). Hình 7.19 trình bày chuỗi các kết quả từ các downsampling và convolution FWT được yêu cầu. Lưu ý rằng hàm f(n) bản thân nó cũng là mức nén đầu vào (scaling input) (xấp xỉ) với bank lọc phía trái cùng. Để tính hệ số </w:t>
      </w:r>
      <w:r>
        <w:rPr>
          <w:noProof/>
        </w:rPr>
        <w:drawing>
          <wp:inline distT="0" distB="0" distL="0" distR="0" wp14:anchorId="7FB1A7A8" wp14:editId="5D79D935">
            <wp:extent cx="493395" cy="174625"/>
            <wp:effectExtent l="0" t="0" r="0" b="317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 cy="174625"/>
                    </a:xfrm>
                    <a:prstGeom prst="rect">
                      <a:avLst/>
                    </a:prstGeom>
                    <a:noFill/>
                    <a:ln>
                      <a:noFill/>
                    </a:ln>
                  </pic:spPr>
                </pic:pic>
              </a:graphicData>
            </a:graphic>
          </wp:inline>
        </w:drawing>
      </w:r>
      <w:r>
        <w:rPr>
          <w:lang w:val="vi-VN"/>
        </w:rPr>
        <w:t xml:space="preserve"> xuất hiện ở cuối nhánh trên của hình 7.19, Ví dụ đầu tiên convolve f(n) với </w:t>
      </w:r>
      <w:r>
        <w:rPr>
          <w:noProof/>
        </w:rPr>
        <w:drawing>
          <wp:inline distT="0" distB="0" distL="0" distR="0" wp14:anchorId="268EA5CA" wp14:editId="497B0090">
            <wp:extent cx="421005" cy="184785"/>
            <wp:effectExtent l="0" t="0" r="10795"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 cy="184785"/>
                    </a:xfrm>
                    <a:prstGeom prst="rect">
                      <a:avLst/>
                    </a:prstGeom>
                    <a:noFill/>
                    <a:ln>
                      <a:noFill/>
                    </a:ln>
                  </pic:spPr>
                </pic:pic>
              </a:graphicData>
            </a:graphic>
          </wp:inline>
        </w:drawing>
      </w:r>
      <w:r>
        <w:rPr>
          <w:lang w:val="vi-VN"/>
        </w:rPr>
        <w:t xml:space="preserve">. Như đã giải thích ở 3.4.3, điều này đòi hỏi </w:t>
      </w:r>
      <w:r w:rsidR="00206EA2">
        <w:rPr>
          <w:lang w:val="vi-VN"/>
        </w:rPr>
        <w:t xml:space="preserve">phải chuyển (flipping) 1 trong các hàm về nguyên gốc, </w:t>
      </w:r>
      <w:r w:rsidR="00892679">
        <w:rPr>
          <w:lang w:val="vi-VN"/>
        </w:rPr>
        <w:t xml:space="preserve">trượt qua bên khác, và tính tổng của các </w:t>
      </w:r>
      <w:r w:rsidR="00F72618">
        <w:rPr>
          <w:lang w:val="vi-VN"/>
        </w:rPr>
        <w:t xml:space="preserve">sản phẩm point-wise (point-wise product) của 2 hàm. Cho chuỗi {1,4,-3,0} và </w:t>
      </w:r>
      <w:r w:rsidR="00F72618">
        <w:rPr>
          <w:noProof/>
        </w:rPr>
        <w:drawing>
          <wp:inline distT="0" distB="0" distL="0" distR="0" wp14:anchorId="0ED16769" wp14:editId="1278EB7B">
            <wp:extent cx="924560" cy="184785"/>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4560" cy="184785"/>
                    </a:xfrm>
                    <a:prstGeom prst="rect">
                      <a:avLst/>
                    </a:prstGeom>
                    <a:noFill/>
                    <a:ln>
                      <a:noFill/>
                    </a:ln>
                  </pic:spPr>
                </pic:pic>
              </a:graphicData>
            </a:graphic>
          </wp:inline>
        </w:drawing>
      </w:r>
      <w:r w:rsidR="00F72618">
        <w:rPr>
          <w:lang w:val="vi-VN"/>
        </w:rPr>
        <w:t>, sẽ sinh ra:</w:t>
      </w:r>
    </w:p>
    <w:p w14:paraId="04AC7FDF" w14:textId="77777777" w:rsidR="00F72618" w:rsidRDefault="00F72618" w:rsidP="00F72618">
      <w:pPr>
        <w:jc w:val="center"/>
        <w:rPr>
          <w:lang w:val="vi-VN"/>
        </w:rPr>
      </w:pPr>
      <w:r>
        <w:rPr>
          <w:noProof/>
        </w:rPr>
        <w:drawing>
          <wp:inline distT="0" distB="0" distL="0" distR="0" wp14:anchorId="43EE9A56" wp14:editId="33A3A81D">
            <wp:extent cx="2096135" cy="267335"/>
            <wp:effectExtent l="0" t="0" r="12065" b="12065"/>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6135" cy="267335"/>
                    </a:xfrm>
                    <a:prstGeom prst="rect">
                      <a:avLst/>
                    </a:prstGeom>
                    <a:noFill/>
                    <a:ln>
                      <a:noFill/>
                    </a:ln>
                  </pic:spPr>
                </pic:pic>
              </a:graphicData>
            </a:graphic>
          </wp:inline>
        </w:drawing>
      </w:r>
    </w:p>
    <w:p w14:paraId="68B24B00" w14:textId="77777777" w:rsidR="00F72618" w:rsidRDefault="00F72618" w:rsidP="00F72618">
      <w:pPr>
        <w:rPr>
          <w:lang w:val="vi-VN"/>
        </w:rPr>
      </w:pPr>
      <w:r>
        <w:rPr>
          <w:lang w:val="vi-VN"/>
        </w:rPr>
        <w:t xml:space="preserve">Với </w:t>
      </w:r>
      <w:r w:rsidR="00796E61">
        <w:rPr>
          <w:lang w:val="vi-VN"/>
        </w:rPr>
        <w:t>giới hạn</w:t>
      </w:r>
      <w:r>
        <w:rPr>
          <w:lang w:val="vi-VN"/>
        </w:rPr>
        <w:t xml:space="preserve"> (term) thứ 2 tương ứng với chỉ số k = 2n = 0 (trong hình 7.19 các giá trị gạch dưới đại diện cho các chỉ số âm, vị dụ n &lt; 0). Khi đượ</w:t>
      </w:r>
      <w:r w:rsidR="00796E61">
        <w:rPr>
          <w:lang w:val="vi-VN"/>
        </w:rPr>
        <w:t xml:space="preserve">c downsample bằng cách </w:t>
      </w:r>
    </w:p>
    <w:p w14:paraId="1AF439A9" w14:textId="77777777" w:rsidR="00F72618" w:rsidRDefault="00F72618" w:rsidP="00F72618">
      <w:pPr>
        <w:jc w:val="center"/>
        <w:rPr>
          <w:lang w:val="vi-VN"/>
        </w:rPr>
      </w:pPr>
      <w:r>
        <w:rPr>
          <w:noProof/>
        </w:rPr>
        <w:drawing>
          <wp:inline distT="0" distB="0" distL="0" distR="0" wp14:anchorId="28753654" wp14:editId="33B20D88">
            <wp:extent cx="3596005" cy="894080"/>
            <wp:effectExtent l="0" t="0" r="10795"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6005" cy="894080"/>
                    </a:xfrm>
                    <a:prstGeom prst="rect">
                      <a:avLst/>
                    </a:prstGeom>
                    <a:noFill/>
                    <a:ln>
                      <a:noFill/>
                    </a:ln>
                  </pic:spPr>
                </pic:pic>
              </a:graphicData>
            </a:graphic>
          </wp:inline>
        </w:drawing>
      </w:r>
    </w:p>
    <w:p w14:paraId="2654C922" w14:textId="77777777" w:rsidR="00F72618" w:rsidRDefault="00796E61" w:rsidP="00796E61">
      <w:pPr>
        <w:rPr>
          <w:lang w:val="vi-VN"/>
        </w:rPr>
      </w:pPr>
      <w:r>
        <w:rPr>
          <w:noProof/>
        </w:rPr>
        <w:drawing>
          <wp:inline distT="0" distB="0" distL="0" distR="0" wp14:anchorId="50BDEC27" wp14:editId="21197487">
            <wp:extent cx="5486400" cy="2999426"/>
            <wp:effectExtent l="0" t="0" r="0" b="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99426"/>
                    </a:xfrm>
                    <a:prstGeom prst="rect">
                      <a:avLst/>
                    </a:prstGeom>
                    <a:noFill/>
                    <a:ln>
                      <a:noFill/>
                    </a:ln>
                  </pic:spPr>
                </pic:pic>
              </a:graphicData>
            </a:graphic>
          </wp:inline>
        </w:drawing>
      </w:r>
    </w:p>
    <w:p w14:paraId="1DB4F4CC" w14:textId="77777777" w:rsidR="00796E61" w:rsidRDefault="00796E61" w:rsidP="00796E61">
      <w:pPr>
        <w:rPr>
          <w:lang w:val="vi-VN"/>
        </w:rPr>
      </w:pPr>
      <w:r>
        <w:rPr>
          <w:lang w:val="vi-VN"/>
        </w:rPr>
        <w:t xml:space="preserve">lấy các điểm có chỉ số lẻ, ta lấy </w:t>
      </w:r>
      <w:r>
        <w:rPr>
          <w:noProof/>
        </w:rPr>
        <w:drawing>
          <wp:inline distT="0" distB="0" distL="0" distR="0" wp14:anchorId="68982925" wp14:editId="306F62EF">
            <wp:extent cx="1715770" cy="215900"/>
            <wp:effectExtent l="0" t="0" r="11430" b="1270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5770" cy="215900"/>
                    </a:xfrm>
                    <a:prstGeom prst="rect">
                      <a:avLst/>
                    </a:prstGeom>
                    <a:noFill/>
                    <a:ln>
                      <a:noFill/>
                    </a:ln>
                  </pic:spPr>
                </pic:pic>
              </a:graphicData>
            </a:graphic>
          </wp:inline>
        </w:drawing>
      </w:r>
    </w:p>
    <w:p w14:paraId="421FE89C" w14:textId="77777777" w:rsidR="00796E61" w:rsidRDefault="00796E61" w:rsidP="00796E61">
      <w:pPr>
        <w:rPr>
          <w:lang w:val="vi-VN"/>
        </w:rPr>
      </w:pPr>
      <w:r>
        <w:rPr>
          <w:lang w:val="vi-VN"/>
        </w:rPr>
        <w:t xml:space="preserve">cho k = {0,1}. Thay vào đó, ta có thể sử dụng công thức 7.4-12 để tính </w:t>
      </w:r>
    </w:p>
    <w:p w14:paraId="5D2B92D8" w14:textId="77777777" w:rsidR="00796E61" w:rsidRDefault="00796E61" w:rsidP="00796E61">
      <w:pPr>
        <w:jc w:val="center"/>
        <w:rPr>
          <w:lang w:val="vi-VN"/>
        </w:rPr>
      </w:pPr>
      <w:r>
        <w:rPr>
          <w:noProof/>
        </w:rPr>
        <w:drawing>
          <wp:inline distT="0" distB="0" distL="0" distR="0" wp14:anchorId="3C333348" wp14:editId="13431D70">
            <wp:extent cx="3657600" cy="1294765"/>
            <wp:effectExtent l="0" t="0" r="0" b="635"/>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294765"/>
                    </a:xfrm>
                    <a:prstGeom prst="rect">
                      <a:avLst/>
                    </a:prstGeom>
                    <a:noFill/>
                    <a:ln>
                      <a:noFill/>
                    </a:ln>
                  </pic:spPr>
                </pic:pic>
              </a:graphicData>
            </a:graphic>
          </wp:inline>
        </w:drawing>
      </w:r>
    </w:p>
    <w:p w14:paraId="6BAD5111" w14:textId="77777777" w:rsidR="00796E61" w:rsidRDefault="00796E61" w:rsidP="00796E61">
      <w:pPr>
        <w:rPr>
          <w:lang w:val="vi-VN"/>
        </w:rPr>
      </w:pPr>
      <w:r>
        <w:rPr>
          <w:lang w:val="vi-VN"/>
        </w:rPr>
        <w:t xml:space="preserve">Ở đây, ta đã thay thế 2k cho n trong convolution và sử dụng l như là 2 biến giả của convolution (ví dụ để thay thế 2 chuỗi tương đối với nhau). Chĩ có 2 giới hạn trong tổng mở rộng vì chỉ có 2 gái trị khác 0 trong vector wavelet đảo trật tự </w:t>
      </w:r>
      <w:r>
        <w:rPr>
          <w:noProof/>
        </w:rPr>
        <w:drawing>
          <wp:inline distT="0" distB="0" distL="0" distR="0" wp14:anchorId="10CD01B8" wp14:editId="23C7B3E1">
            <wp:extent cx="431800" cy="184785"/>
            <wp:effectExtent l="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800" cy="184785"/>
                    </a:xfrm>
                    <a:prstGeom prst="rect">
                      <a:avLst/>
                    </a:prstGeom>
                    <a:noFill/>
                    <a:ln>
                      <a:noFill/>
                    </a:ln>
                  </pic:spPr>
                </pic:pic>
              </a:graphicData>
            </a:graphic>
          </wp:inline>
        </w:drawing>
      </w:r>
      <w:r>
        <w:rPr>
          <w:lang w:val="vi-VN"/>
        </w:rPr>
        <w:t xml:space="preserve"> (order-reversed wavelet vector). Thay k = 0, ta thấy </w:t>
      </w:r>
      <w:r>
        <w:rPr>
          <w:noProof/>
        </w:rPr>
        <w:drawing>
          <wp:inline distT="0" distB="0" distL="0" distR="0" wp14:anchorId="3F4C95E1" wp14:editId="781EBC17">
            <wp:extent cx="1078865" cy="205740"/>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8865" cy="205740"/>
                    </a:xfrm>
                    <a:prstGeom prst="rect">
                      <a:avLst/>
                    </a:prstGeom>
                    <a:noFill/>
                    <a:ln>
                      <a:noFill/>
                    </a:ln>
                  </pic:spPr>
                </pic:pic>
              </a:graphicData>
            </a:graphic>
          </wp:inline>
        </w:drawing>
      </w:r>
      <w:r>
        <w:rPr>
          <w:lang w:val="vi-VN"/>
        </w:rPr>
        <w:t xml:space="preserve">; cho k – 1, ta có </w:t>
      </w:r>
      <w:r>
        <w:rPr>
          <w:noProof/>
        </w:rPr>
        <w:drawing>
          <wp:inline distT="0" distB="0" distL="0" distR="0" wp14:anchorId="4E22B903" wp14:editId="25208F45">
            <wp:extent cx="1109345" cy="164465"/>
            <wp:effectExtent l="0" t="0" r="8255"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09345" cy="164465"/>
                    </a:xfrm>
                    <a:prstGeom prst="rect">
                      <a:avLst/>
                    </a:prstGeom>
                    <a:noFill/>
                    <a:ln>
                      <a:noFill/>
                    </a:ln>
                  </pic:spPr>
                </pic:pic>
              </a:graphicData>
            </a:graphic>
          </wp:inline>
        </w:drawing>
      </w:r>
      <w:r>
        <w:rPr>
          <w:lang w:val="vi-VN"/>
        </w:rPr>
        <w:t xml:space="preserve"> Vì chuỗi đã được lọc và downsampled là </w:t>
      </w:r>
      <w:r>
        <w:rPr>
          <w:noProof/>
        </w:rPr>
        <w:drawing>
          <wp:inline distT="0" distB="0" distL="0" distR="0" wp14:anchorId="6D25021C" wp14:editId="3FCEE748">
            <wp:extent cx="1007110" cy="205740"/>
            <wp:effectExtent l="0" t="0" r="889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7110" cy="205740"/>
                    </a:xfrm>
                    <a:prstGeom prst="rect">
                      <a:avLst/>
                    </a:prstGeom>
                    <a:noFill/>
                    <a:ln>
                      <a:noFill/>
                    </a:ln>
                  </pic:spPr>
                </pic:pic>
              </a:graphicData>
            </a:graphic>
          </wp:inline>
        </w:drawing>
      </w:r>
      <w:r>
        <w:rPr>
          <w:lang w:val="vi-VN"/>
        </w:rPr>
        <w:t xml:space="preserve"> khớp với kết quả trước đó. Các convolution và downsampling còn lại được biểu diễn bằng các cách thức giống nhau.</w:t>
      </w:r>
    </w:p>
    <w:p w14:paraId="730BE8E4" w14:textId="77777777" w:rsidR="00796E61" w:rsidRDefault="00BB2E4D" w:rsidP="00796E61">
      <w:pPr>
        <w:rPr>
          <w:lang w:val="vi-VN"/>
        </w:rPr>
      </w:pPr>
      <w:r>
        <w:rPr>
          <w:lang w:val="vi-VN"/>
        </w:rPr>
        <w:t>Biến đổi ngược nhanh (fast inverse transform) để tái xây dựng f(n) từ các kết quả của biến đổi trước có thể được tạo thành công thức. Gọi là Inverse fast wavelet transform (FWT</w:t>
      </w:r>
      <w:r w:rsidRPr="00BB2E4D">
        <w:rPr>
          <w:vertAlign w:val="superscript"/>
          <w:lang w:val="vi-VN"/>
        </w:rPr>
        <w:t>-1</w:t>
      </w:r>
      <w:r>
        <w:rPr>
          <w:lang w:val="vi-VN"/>
        </w:rPr>
        <w:t xml:space="preserve">), nó sử dụng việc nén và các vector wavelet đã được sử dụng trong biến đổi trước, cùng với xấp xỉ mức j  </w:t>
      </w:r>
    </w:p>
    <w:p w14:paraId="2AF26C70" w14:textId="77777777" w:rsidR="00BB2E4D" w:rsidRDefault="00BB2E4D" w:rsidP="00796E61">
      <w:pPr>
        <w:rPr>
          <w:lang w:val="vi-VN"/>
        </w:rPr>
      </w:pPr>
      <w:r>
        <w:rPr>
          <w:noProof/>
        </w:rPr>
        <w:drawing>
          <wp:inline distT="0" distB="0" distL="0" distR="0" wp14:anchorId="7F8B796A" wp14:editId="24BDC38E">
            <wp:extent cx="4417695" cy="1273810"/>
            <wp:effectExtent l="0" t="0" r="1905"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7695" cy="1273810"/>
                    </a:xfrm>
                    <a:prstGeom prst="rect">
                      <a:avLst/>
                    </a:prstGeom>
                    <a:noFill/>
                    <a:ln>
                      <a:noFill/>
                    </a:ln>
                  </pic:spPr>
                </pic:pic>
              </a:graphicData>
            </a:graphic>
          </wp:inline>
        </w:drawing>
      </w:r>
    </w:p>
    <w:p w14:paraId="3136D709" w14:textId="77777777" w:rsidR="00BB2E4D" w:rsidRDefault="00BB2E4D" w:rsidP="00796E61">
      <w:pPr>
        <w:rPr>
          <w:lang w:val="vi-VN"/>
        </w:rPr>
      </w:pPr>
      <w:r>
        <w:rPr>
          <w:lang w:val="vi-VN"/>
        </w:rPr>
        <w:t>và các hệ số chi tiết, dể tạo ra hệ số xấp xỉ mức độ</w:t>
      </w:r>
      <w:r w:rsidR="0080554E">
        <w:rPr>
          <w:lang w:val="vi-VN"/>
        </w:rPr>
        <w:t xml:space="preserve"> j + 1. Lưu ý sự giống nhau giữa bank phân  tích FWT trong hình 7.17 và phân tích phần 2-band subband trong hình </w:t>
      </w:r>
    </w:p>
    <w:p w14:paraId="1FE43FA6" w14:textId="77777777" w:rsidR="0080554E" w:rsidRDefault="0080554E" w:rsidP="0080554E">
      <w:pPr>
        <w:jc w:val="center"/>
        <w:rPr>
          <w:lang w:val="vi-VN"/>
        </w:rPr>
      </w:pPr>
      <w:r>
        <w:rPr>
          <w:noProof/>
        </w:rPr>
        <w:drawing>
          <wp:inline distT="0" distB="0" distL="0" distR="0" wp14:anchorId="1F03F5BB" wp14:editId="75F6C3EC">
            <wp:extent cx="4685030" cy="1356360"/>
            <wp:effectExtent l="0" t="0" r="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5030" cy="1356360"/>
                    </a:xfrm>
                    <a:prstGeom prst="rect">
                      <a:avLst/>
                    </a:prstGeom>
                    <a:noFill/>
                    <a:ln>
                      <a:noFill/>
                    </a:ln>
                  </pic:spPr>
                </pic:pic>
              </a:graphicData>
            </a:graphic>
          </wp:inline>
        </w:drawing>
      </w:r>
    </w:p>
    <w:p w14:paraId="126A92CF" w14:textId="77777777" w:rsidR="0080554E" w:rsidRDefault="0080554E" w:rsidP="0080554E">
      <w:pPr>
        <w:rPr>
          <w:lang w:val="vi-VN"/>
        </w:rPr>
      </w:pPr>
    </w:p>
    <w:p w14:paraId="1D8EB7F6" w14:textId="77777777" w:rsidR="00796E61" w:rsidRDefault="00637290" w:rsidP="00796E61">
      <w:pPr>
        <w:rPr>
          <w:lang w:val="vi-VN"/>
        </w:rPr>
      </w:pPr>
      <w:r>
        <w:rPr>
          <w:lang w:val="vi-VN"/>
        </w:rPr>
        <w:t xml:space="preserve">7.6 (a), ta có thể </w:t>
      </w:r>
      <w:r w:rsidR="00302D21">
        <w:rPr>
          <w:lang w:val="vi-VN"/>
        </w:rPr>
        <w:t>tức thì đưa thành định đề (postulate) bank lọc tổng hợp FWT</w:t>
      </w:r>
      <w:r w:rsidR="00302D21" w:rsidRPr="00302D21">
        <w:rPr>
          <w:vertAlign w:val="superscript"/>
          <w:lang w:val="vi-VN"/>
        </w:rPr>
        <w:t>-1</w:t>
      </w:r>
      <w:r w:rsidR="00302D21">
        <w:rPr>
          <w:lang w:val="vi-VN"/>
        </w:rPr>
        <w:t xml:space="preserve"> được yêu cầu. Hình 7.20 mô tả chi tiết cấu trúc của nó, giống với phần tổng hợp của 2-band subband coding và hệ thống giải mã (decoding system) trong hình 7.6 (a). Công thức 7.1-14 của phần 2.1.2 định nghĩa các bộ lọc tổng hợp tương ứng. </w:t>
      </w:r>
      <w:r w:rsidR="003F2F3F">
        <w:rPr>
          <w:lang w:val="vi-VN"/>
        </w:rPr>
        <w:t xml:space="preserve">Như </w:t>
      </w:r>
    </w:p>
    <w:p w14:paraId="07342B04" w14:textId="77777777" w:rsidR="00302D21" w:rsidRDefault="00302D21" w:rsidP="00302D21">
      <w:pPr>
        <w:jc w:val="center"/>
        <w:rPr>
          <w:lang w:val="vi-VN"/>
        </w:rPr>
      </w:pPr>
      <w:r>
        <w:rPr>
          <w:noProof/>
        </w:rPr>
        <w:drawing>
          <wp:inline distT="0" distB="0" distL="0" distR="0" wp14:anchorId="16C72F65" wp14:editId="7271F680">
            <wp:extent cx="3369945" cy="482600"/>
            <wp:effectExtent l="0" t="0" r="8255"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9945" cy="482600"/>
                    </a:xfrm>
                    <a:prstGeom prst="rect">
                      <a:avLst/>
                    </a:prstGeom>
                    <a:noFill/>
                    <a:ln>
                      <a:noFill/>
                    </a:ln>
                  </pic:spPr>
                </pic:pic>
              </a:graphicData>
            </a:graphic>
          </wp:inline>
        </w:drawing>
      </w:r>
    </w:p>
    <w:p w14:paraId="7762F957" w14:textId="1D3D1AEB" w:rsidR="003F2F3F" w:rsidRDefault="003F2F3F" w:rsidP="003F2F3F">
      <w:r>
        <w:rPr>
          <w:lang w:val="vi-VN"/>
        </w:rPr>
        <w:t xml:space="preserve">đã note ở đó, việc tái xây dựng hoàn hảo (cho các bộ lọc 2-band trực giao) yêu cầu </w:t>
      </w:r>
      <w:r>
        <w:rPr>
          <w:noProof/>
        </w:rPr>
        <w:drawing>
          <wp:inline distT="0" distB="0" distL="0" distR="0" wp14:anchorId="190A9147" wp14:editId="4573FF2C">
            <wp:extent cx="832485" cy="184785"/>
            <wp:effectExtent l="0" t="0" r="5715"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32485" cy="184785"/>
                    </a:xfrm>
                    <a:prstGeom prst="rect">
                      <a:avLst/>
                    </a:prstGeom>
                    <a:noFill/>
                    <a:ln>
                      <a:noFill/>
                    </a:ln>
                  </pic:spPr>
                </pic:pic>
              </a:graphicData>
            </a:graphic>
          </wp:inline>
        </w:drawing>
      </w:r>
      <w:r w:rsidR="00A239F5">
        <w:rPr>
          <w:lang w:val="vi-VN"/>
        </w:rPr>
        <w:t xml:space="preserve"> cho i  = {0,1}. Nghĩa là các bộ lọc tổng hợp và phân tích phải là phiên bản đảo ngược thứ tự của nhau. Vì các bộ lọc phân tích FWT là </w:t>
      </w:r>
      <w:r w:rsidR="00A239F5">
        <w:rPr>
          <w:noProof/>
        </w:rPr>
        <w:drawing>
          <wp:inline distT="0" distB="0" distL="0" distR="0" wp14:anchorId="38AFA0B9" wp14:editId="58908B15">
            <wp:extent cx="2085340" cy="184785"/>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85340" cy="184785"/>
                    </a:xfrm>
                    <a:prstGeom prst="rect">
                      <a:avLst/>
                    </a:prstGeom>
                    <a:noFill/>
                    <a:ln>
                      <a:noFill/>
                    </a:ln>
                  </pic:spPr>
                </pic:pic>
              </a:graphicData>
            </a:graphic>
          </wp:inline>
        </w:drawing>
      </w:r>
      <w:r w:rsidR="00A239F5">
        <w:rPr>
          <w:lang w:val="vi-VN"/>
        </w:rPr>
        <w:t xml:space="preserve"> bộ lọc tổng hợp FWT</w:t>
      </w:r>
      <w:r w:rsidR="00A239F5" w:rsidRPr="00A239F5">
        <w:rPr>
          <w:vertAlign w:val="superscript"/>
          <w:lang w:val="vi-VN"/>
        </w:rPr>
        <w:t>-1</w:t>
      </w:r>
      <w:r w:rsidR="00A239F5">
        <w:rPr>
          <w:lang w:val="vi-VN"/>
        </w:rPr>
        <w:t xml:space="preserve"> được yêu cầu là </w:t>
      </w:r>
      <w:r w:rsidR="00A239F5">
        <w:rPr>
          <w:noProof/>
        </w:rPr>
        <w:drawing>
          <wp:inline distT="0" distB="0" distL="0" distR="0" wp14:anchorId="2FD068D6" wp14:editId="5BFD8B99">
            <wp:extent cx="1972945" cy="133350"/>
            <wp:effectExtent l="0" t="0" r="8255"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72945" cy="133350"/>
                    </a:xfrm>
                    <a:prstGeom prst="rect">
                      <a:avLst/>
                    </a:prstGeom>
                    <a:noFill/>
                    <a:ln>
                      <a:noFill/>
                    </a:ln>
                  </pic:spPr>
                </pic:pic>
              </a:graphicData>
            </a:graphic>
          </wp:inline>
        </w:drawing>
      </w:r>
      <w:r w:rsidR="00A239F5" w:rsidRPr="00A239F5">
        <w:t xml:space="preserve"> </w:t>
      </w:r>
      <w:r w:rsidR="00A239F5">
        <w:rPr>
          <w:noProof/>
        </w:rPr>
        <w:drawing>
          <wp:inline distT="0" distB="0" distL="0" distR="0" wp14:anchorId="1F7329C1" wp14:editId="5BDCCA26">
            <wp:extent cx="1037590" cy="133350"/>
            <wp:effectExtent l="0" t="0" r="381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7590" cy="133350"/>
                    </a:xfrm>
                    <a:prstGeom prst="rect">
                      <a:avLst/>
                    </a:prstGeom>
                    <a:noFill/>
                    <a:ln>
                      <a:noFill/>
                    </a:ln>
                  </pic:spPr>
                </pic:pic>
              </a:graphicData>
            </a:graphic>
          </wp:inline>
        </w:drawing>
      </w:r>
      <w:r w:rsidR="00A239F5">
        <w:t xml:space="preserve">. </w:t>
      </w:r>
      <w:proofErr w:type="spellStart"/>
      <w:r w:rsidR="00A239F5">
        <w:t>Nó</w:t>
      </w:r>
      <w:proofErr w:type="spellEnd"/>
      <w:r w:rsidR="00A239F5">
        <w:t xml:space="preserve"> </w:t>
      </w:r>
      <w:proofErr w:type="spellStart"/>
      <w:r w:rsidR="00A239F5">
        <w:t>nên</w:t>
      </w:r>
      <w:proofErr w:type="spellEnd"/>
      <w:r w:rsidR="00A239F5">
        <w:t xml:space="preserve"> </w:t>
      </w:r>
      <w:proofErr w:type="spellStart"/>
      <w:r w:rsidR="00A239F5">
        <w:t>được</w:t>
      </w:r>
      <w:proofErr w:type="spellEnd"/>
      <w:r w:rsidR="00A239F5">
        <w:t xml:space="preserve"> </w:t>
      </w:r>
      <w:proofErr w:type="spellStart"/>
      <w:r w:rsidR="00A239F5">
        <w:t>lưu</w:t>
      </w:r>
      <w:proofErr w:type="spellEnd"/>
      <w:r w:rsidR="00A239F5">
        <w:t xml:space="preserve"> </w:t>
      </w:r>
      <w:proofErr w:type="spellStart"/>
      <w:r w:rsidR="00A239F5">
        <w:t>lại</w:t>
      </w:r>
      <w:proofErr w:type="spellEnd"/>
      <w:r w:rsidR="00A239F5">
        <w:t xml:space="preserve">, </w:t>
      </w:r>
      <w:proofErr w:type="spellStart"/>
      <w:r w:rsidR="00A239F5">
        <w:t>tuy</w:t>
      </w:r>
      <w:proofErr w:type="spellEnd"/>
      <w:r w:rsidR="00A239F5">
        <w:t xml:space="preserve"> </w:t>
      </w:r>
      <w:proofErr w:type="spellStart"/>
      <w:r w:rsidR="00A239F5">
        <w:t>nhiên</w:t>
      </w:r>
      <w:proofErr w:type="spellEnd"/>
      <w:r w:rsidR="00A239F5">
        <w:t xml:space="preserve">, </w:t>
      </w:r>
      <w:proofErr w:type="spellStart"/>
      <w:r w:rsidR="00A239F5">
        <w:t>điều</w:t>
      </w:r>
      <w:proofErr w:type="spellEnd"/>
      <w:r w:rsidR="00A239F5">
        <w:t xml:space="preserve"> </w:t>
      </w:r>
      <w:proofErr w:type="spellStart"/>
      <w:r w:rsidR="00A239F5">
        <w:t>này</w:t>
      </w:r>
      <w:proofErr w:type="spellEnd"/>
      <w:r w:rsidR="00A239F5">
        <w:t xml:space="preserve"> </w:t>
      </w:r>
      <w:proofErr w:type="spellStart"/>
      <w:r w:rsidR="00A239F5">
        <w:t>là</w:t>
      </w:r>
      <w:proofErr w:type="spellEnd"/>
      <w:r w:rsidR="00A239F5">
        <w:t xml:space="preserve"> </w:t>
      </w:r>
      <w:proofErr w:type="spellStart"/>
      <w:r w:rsidR="00A239F5">
        <w:t>cũng</w:t>
      </w:r>
      <w:proofErr w:type="spellEnd"/>
      <w:r w:rsidR="00A239F5">
        <w:t xml:space="preserve"> </w:t>
      </w:r>
      <w:proofErr w:type="spellStart"/>
      <w:r w:rsidR="00F1558A">
        <w:t>có</w:t>
      </w:r>
      <w:proofErr w:type="spellEnd"/>
      <w:r w:rsidR="00F1558A">
        <w:t xml:space="preserve"> </w:t>
      </w:r>
      <w:proofErr w:type="spellStart"/>
      <w:r w:rsidR="00F1558A">
        <w:t>thể</w:t>
      </w:r>
      <w:proofErr w:type="spellEnd"/>
      <w:r w:rsidR="00A239F5">
        <w:t xml:space="preserve"> </w:t>
      </w:r>
      <w:proofErr w:type="spellStart"/>
      <w:r w:rsidR="00A239F5">
        <w:t>để</w:t>
      </w:r>
      <w:proofErr w:type="spellEnd"/>
      <w:r w:rsidR="00A239F5">
        <w:t xml:space="preserve"> </w:t>
      </w:r>
      <w:proofErr w:type="spellStart"/>
      <w:r w:rsidR="00A239F5">
        <w:t>sử</w:t>
      </w:r>
      <w:proofErr w:type="spellEnd"/>
      <w:r w:rsidR="00A239F5">
        <w:t xml:space="preserve"> </w:t>
      </w:r>
      <w:proofErr w:type="spellStart"/>
      <w:r w:rsidR="00A239F5">
        <w:t>dụng</w:t>
      </w:r>
      <w:proofErr w:type="spellEnd"/>
      <w:r w:rsidR="00A239F5">
        <w:t xml:space="preserve"> </w:t>
      </w:r>
      <w:proofErr w:type="spellStart"/>
      <w:r w:rsidR="00F1558A">
        <w:t>phân</w:t>
      </w:r>
      <w:proofErr w:type="spellEnd"/>
      <w:r w:rsidR="00F1558A">
        <w:t xml:space="preserve"> </w:t>
      </w:r>
      <w:proofErr w:type="spellStart"/>
      <w:r w:rsidR="00F1558A">
        <w:t>tích</w:t>
      </w:r>
      <w:proofErr w:type="spellEnd"/>
      <w:r w:rsidR="00F1558A">
        <w:t xml:space="preserve"> </w:t>
      </w:r>
      <w:proofErr w:type="spellStart"/>
      <w:r w:rsidR="00F1558A">
        <w:t>biorthogonal</w:t>
      </w:r>
      <w:proofErr w:type="spellEnd"/>
      <w:r w:rsidR="00F1558A">
        <w:t xml:space="preserve"> </w:t>
      </w:r>
      <w:proofErr w:type="spellStart"/>
      <w:r w:rsidR="00F1558A">
        <w:t>và</w:t>
      </w:r>
      <w:proofErr w:type="spellEnd"/>
      <w:r w:rsidR="00F1558A">
        <w:t xml:space="preserve"> </w:t>
      </w:r>
      <w:proofErr w:type="spellStart"/>
      <w:r w:rsidR="00F1558A">
        <w:t>các</w:t>
      </w:r>
      <w:proofErr w:type="spellEnd"/>
      <w:r w:rsidR="00F1558A">
        <w:t xml:space="preserve"> </w:t>
      </w:r>
      <w:proofErr w:type="spellStart"/>
      <w:r w:rsidR="00F1558A">
        <w:t>bộ</w:t>
      </w:r>
      <w:proofErr w:type="spellEnd"/>
      <w:r w:rsidR="00F1558A">
        <w:t xml:space="preserve"> </w:t>
      </w:r>
      <w:proofErr w:type="spellStart"/>
      <w:r w:rsidR="00F1558A">
        <w:t>lọc</w:t>
      </w:r>
      <w:proofErr w:type="spellEnd"/>
      <w:r w:rsidR="00F1558A">
        <w:t xml:space="preserve"> </w:t>
      </w:r>
      <w:proofErr w:type="spellStart"/>
      <w:r w:rsidR="00F1558A">
        <w:t>tổng</w:t>
      </w:r>
      <w:proofErr w:type="spellEnd"/>
      <w:r w:rsidR="00F1558A">
        <w:t xml:space="preserve"> </w:t>
      </w:r>
      <w:proofErr w:type="spellStart"/>
      <w:r w:rsidR="00F1558A">
        <w:t>hợp</w:t>
      </w:r>
      <w:proofErr w:type="spellEnd"/>
      <w:r w:rsidR="00F1558A">
        <w:t xml:space="preserve">, </w:t>
      </w:r>
      <w:proofErr w:type="spellStart"/>
      <w:r w:rsidR="00F1558A">
        <w:t>chúng</w:t>
      </w:r>
      <w:proofErr w:type="spellEnd"/>
      <w:r w:rsidR="00F1558A">
        <w:t xml:space="preserve"> </w:t>
      </w:r>
      <w:proofErr w:type="spellStart"/>
      <w:r w:rsidR="00F1558A">
        <w:t>không</w:t>
      </w:r>
      <w:proofErr w:type="spellEnd"/>
      <w:r w:rsidR="00F1558A">
        <w:t xml:space="preserve"> </w:t>
      </w:r>
      <w:proofErr w:type="spellStart"/>
      <w:r w:rsidR="00F1558A">
        <w:t>phải</w:t>
      </w:r>
      <w:proofErr w:type="spellEnd"/>
      <w:r w:rsidR="00F1558A">
        <w:t xml:space="preserve"> </w:t>
      </w:r>
      <w:proofErr w:type="spellStart"/>
      <w:r w:rsidR="00F1558A">
        <w:t>là</w:t>
      </w:r>
      <w:proofErr w:type="spellEnd"/>
      <w:r w:rsidR="00F1558A">
        <w:t xml:space="preserve"> </w:t>
      </w:r>
      <w:proofErr w:type="spellStart"/>
      <w:r w:rsidR="00F1558A">
        <w:t>các</w:t>
      </w:r>
      <w:proofErr w:type="spellEnd"/>
      <w:r w:rsidR="00F1558A">
        <w:t xml:space="preserve"> </w:t>
      </w:r>
      <w:proofErr w:type="spellStart"/>
      <w:r w:rsidR="00F1558A">
        <w:t>phiên</w:t>
      </w:r>
      <w:proofErr w:type="spellEnd"/>
      <w:r w:rsidR="00F1558A">
        <w:t xml:space="preserve"> </w:t>
      </w:r>
      <w:proofErr w:type="spellStart"/>
      <w:r w:rsidR="00F1558A">
        <w:t>bản</w:t>
      </w:r>
      <w:proofErr w:type="spellEnd"/>
      <w:r w:rsidR="00F1558A">
        <w:t xml:space="preserve"> </w:t>
      </w:r>
      <w:proofErr w:type="spellStart"/>
      <w:r w:rsidR="00F1558A">
        <w:t>đảo</w:t>
      </w:r>
      <w:proofErr w:type="spellEnd"/>
      <w:r w:rsidR="00F1558A">
        <w:t xml:space="preserve"> </w:t>
      </w:r>
      <w:proofErr w:type="spellStart"/>
      <w:r w:rsidR="00F1558A">
        <w:t>thứ</w:t>
      </w:r>
      <w:proofErr w:type="spellEnd"/>
      <w:r w:rsidR="00F1558A">
        <w:t xml:space="preserve"> </w:t>
      </w:r>
      <w:proofErr w:type="spellStart"/>
      <w:r w:rsidR="00F1558A">
        <w:t>tự</w:t>
      </w:r>
      <w:proofErr w:type="spellEnd"/>
      <w:r w:rsidR="00F1558A">
        <w:t xml:space="preserve"> </w:t>
      </w:r>
      <w:proofErr w:type="spellStart"/>
      <w:r w:rsidR="00F1558A">
        <w:t>của</w:t>
      </w:r>
      <w:proofErr w:type="spellEnd"/>
      <w:r w:rsidR="00F1558A">
        <w:t xml:space="preserve"> </w:t>
      </w:r>
      <w:proofErr w:type="spellStart"/>
      <w:r w:rsidR="00F1558A">
        <w:t>nhau</w:t>
      </w:r>
      <w:proofErr w:type="spellEnd"/>
      <w:r w:rsidR="00F1558A">
        <w:t xml:space="preserve">. </w:t>
      </w:r>
      <w:proofErr w:type="spellStart"/>
      <w:r w:rsidR="00F1558A">
        <w:t>Phân</w:t>
      </w:r>
      <w:proofErr w:type="spellEnd"/>
      <w:r w:rsidR="00F1558A">
        <w:t xml:space="preserve"> </w:t>
      </w:r>
      <w:proofErr w:type="spellStart"/>
      <w:r w:rsidR="00F1558A">
        <w:t>tích</w:t>
      </w:r>
      <w:proofErr w:type="spellEnd"/>
      <w:r w:rsidR="00F1558A">
        <w:t xml:space="preserve"> </w:t>
      </w:r>
      <w:proofErr w:type="spellStart"/>
      <w:r w:rsidR="00F1558A">
        <w:t>biorthogonal</w:t>
      </w:r>
      <w:proofErr w:type="spellEnd"/>
      <w:r w:rsidR="00F1558A">
        <w:t xml:space="preserve"> </w:t>
      </w:r>
      <w:proofErr w:type="spellStart"/>
      <w:r w:rsidR="00F1558A">
        <w:t>và</w:t>
      </w:r>
      <w:proofErr w:type="spellEnd"/>
      <w:r w:rsidR="00F1558A">
        <w:t xml:space="preserve"> </w:t>
      </w:r>
      <w:proofErr w:type="spellStart"/>
      <w:r w:rsidR="00F1558A">
        <w:t>các</w:t>
      </w:r>
      <w:proofErr w:type="spellEnd"/>
      <w:r w:rsidR="00F1558A">
        <w:t xml:space="preserve"> </w:t>
      </w:r>
      <w:proofErr w:type="spellStart"/>
      <w:r w:rsidR="00F1558A">
        <w:t>bộ</w:t>
      </w:r>
      <w:proofErr w:type="spellEnd"/>
      <w:r w:rsidR="00F1558A">
        <w:t xml:space="preserve"> </w:t>
      </w:r>
      <w:proofErr w:type="spellStart"/>
      <w:r w:rsidR="00F1558A">
        <w:t>lọc</w:t>
      </w:r>
      <w:proofErr w:type="spellEnd"/>
      <w:r w:rsidR="00F1558A">
        <w:t xml:space="preserve"> </w:t>
      </w:r>
      <w:proofErr w:type="spellStart"/>
      <w:r w:rsidR="00F1558A">
        <w:t>tổng</w:t>
      </w:r>
      <w:proofErr w:type="spellEnd"/>
      <w:r w:rsidR="00F1558A">
        <w:t xml:space="preserve"> </w:t>
      </w:r>
      <w:proofErr w:type="spellStart"/>
      <w:r w:rsidR="00F1558A">
        <w:t>hợp</w:t>
      </w:r>
      <w:proofErr w:type="spellEnd"/>
      <w:r w:rsidR="00F1558A">
        <w:t xml:space="preserve"> </w:t>
      </w:r>
      <w:proofErr w:type="spellStart"/>
      <w:r w:rsidR="00F1558A">
        <w:t>được</w:t>
      </w:r>
      <w:proofErr w:type="spellEnd"/>
      <w:r w:rsidR="00F1558A">
        <w:t xml:space="preserve"> </w:t>
      </w:r>
      <w:proofErr w:type="spellStart"/>
      <w:r w:rsidR="00F1558A">
        <w:t>biến</w:t>
      </w:r>
      <w:proofErr w:type="spellEnd"/>
      <w:r w:rsidR="00F1558A">
        <w:t xml:space="preserve"> </w:t>
      </w:r>
      <w:proofErr w:type="spellStart"/>
      <w:r w:rsidR="00F1558A">
        <w:t>đổi</w:t>
      </w:r>
      <w:proofErr w:type="spellEnd"/>
      <w:r w:rsidR="00F1558A">
        <w:t xml:space="preserve"> </w:t>
      </w:r>
      <w:proofErr w:type="spellStart"/>
      <w:r w:rsidR="00F1558A">
        <w:t>chéo</w:t>
      </w:r>
      <w:proofErr w:type="spellEnd"/>
      <w:r w:rsidR="00F1558A">
        <w:t xml:space="preserve"> qua </w:t>
      </w:r>
      <w:proofErr w:type="spellStart"/>
      <w:r w:rsidR="00F1558A">
        <w:t>các</w:t>
      </w:r>
      <w:proofErr w:type="spellEnd"/>
      <w:r w:rsidR="00F1558A">
        <w:t xml:space="preserve"> </w:t>
      </w:r>
      <w:proofErr w:type="spellStart"/>
      <w:r w:rsidR="00F1558A">
        <w:t>công</w:t>
      </w:r>
      <w:proofErr w:type="spellEnd"/>
      <w:r w:rsidR="00F1558A">
        <w:t xml:space="preserve"> </w:t>
      </w:r>
      <w:proofErr w:type="spellStart"/>
      <w:r w:rsidR="00F1558A">
        <w:t>thức</w:t>
      </w:r>
      <w:proofErr w:type="spellEnd"/>
      <w:r w:rsidR="00F1558A">
        <w:t xml:space="preserve"> 7.1-10 </w:t>
      </w:r>
      <w:proofErr w:type="spellStart"/>
      <w:r w:rsidR="00F1558A">
        <w:t>và</w:t>
      </w:r>
      <w:proofErr w:type="spellEnd"/>
      <w:r w:rsidR="00F1558A">
        <w:t xml:space="preserve"> 7.1-11.</w:t>
      </w:r>
    </w:p>
    <w:p w14:paraId="103A79F9" w14:textId="2F6E4D3F" w:rsidR="00F1558A" w:rsidRDefault="00F1558A" w:rsidP="00F1558A">
      <w:pPr>
        <w:jc w:val="center"/>
      </w:pPr>
      <w:r>
        <w:rPr>
          <w:noProof/>
        </w:rPr>
        <w:drawing>
          <wp:inline distT="0" distB="0" distL="0" distR="0" wp14:anchorId="0BB0F137" wp14:editId="1F703A03">
            <wp:extent cx="5383530" cy="1191895"/>
            <wp:effectExtent l="0" t="0" r="1270" b="1905"/>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3530" cy="1191895"/>
                    </a:xfrm>
                    <a:prstGeom prst="rect">
                      <a:avLst/>
                    </a:prstGeom>
                    <a:noFill/>
                    <a:ln>
                      <a:noFill/>
                    </a:ln>
                  </pic:spPr>
                </pic:pic>
              </a:graphicData>
            </a:graphic>
          </wp:inline>
        </w:drawing>
      </w:r>
    </w:p>
    <w:p w14:paraId="4C3E61CB" w14:textId="77777777" w:rsidR="00F1558A" w:rsidRDefault="00F1558A" w:rsidP="003F2F3F">
      <w:pPr>
        <w:rPr>
          <w:lang w:val="vi-VN"/>
        </w:rPr>
      </w:pPr>
    </w:p>
    <w:p w14:paraId="65F0E05C" w14:textId="77777777" w:rsidR="00F1558A" w:rsidRDefault="00F1558A" w:rsidP="00F1558A">
      <w:pPr>
        <w:rPr>
          <w:lang w:val="vi-VN"/>
        </w:rPr>
      </w:pPr>
      <w:r>
        <w:rPr>
          <w:lang w:val="vi-VN"/>
        </w:rPr>
        <w:t>bank lọc FWT</w:t>
      </w:r>
      <w:r w:rsidRPr="00F1558A">
        <w:rPr>
          <w:vertAlign w:val="superscript"/>
          <w:lang w:val="vi-VN"/>
        </w:rPr>
        <w:t>-1</w:t>
      </w:r>
      <w:r>
        <w:rPr>
          <w:lang w:val="vi-VN"/>
        </w:rPr>
        <w:t xml:space="preserve"> torng hình 7.20 cài đặt tính toán</w:t>
      </w:r>
    </w:p>
    <w:p w14:paraId="359640A8" w14:textId="4A230A06" w:rsidR="00F1558A" w:rsidRDefault="00F1558A" w:rsidP="00F1558A">
      <w:pPr>
        <w:jc w:val="center"/>
        <w:rPr>
          <w:lang w:val="vi-VN"/>
        </w:rPr>
      </w:pPr>
      <w:r>
        <w:rPr>
          <w:noProof/>
        </w:rPr>
        <w:drawing>
          <wp:inline distT="0" distB="0" distL="0" distR="0" wp14:anchorId="22F102D3" wp14:editId="349A9ECE">
            <wp:extent cx="4068445" cy="318770"/>
            <wp:effectExtent l="0" t="0" r="0" b="1143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8445" cy="318770"/>
                    </a:xfrm>
                    <a:prstGeom prst="rect">
                      <a:avLst/>
                    </a:prstGeom>
                    <a:noFill/>
                    <a:ln>
                      <a:noFill/>
                    </a:ln>
                  </pic:spPr>
                </pic:pic>
              </a:graphicData>
            </a:graphic>
          </wp:inline>
        </w:drawing>
      </w:r>
    </w:p>
    <w:p w14:paraId="3D44676A" w14:textId="77777777" w:rsidR="00F1558A" w:rsidRDefault="00F1558A" w:rsidP="00F1558A">
      <w:pPr>
        <w:rPr>
          <w:lang w:val="vi-VN"/>
        </w:rPr>
      </w:pPr>
    </w:p>
    <w:p w14:paraId="2B0463FC" w14:textId="05126900" w:rsidR="003F2F3F" w:rsidRDefault="00402B6B" w:rsidP="003F2F3F">
      <w:pPr>
        <w:rPr>
          <w:lang w:val="vi-VN"/>
        </w:rPr>
      </w:pPr>
      <w:r>
        <w:rPr>
          <w:lang w:val="vi-VN"/>
        </w:rPr>
        <w:t xml:space="preserve">với w21 đại diện cho </w:t>
      </w:r>
      <w:r w:rsidR="009D1F7D">
        <w:rPr>
          <w:lang w:val="vi-VN"/>
        </w:rPr>
        <w:t xml:space="preserve">upsampling bởi 2. Các hệ số được upsampled được lọc bởi convolution với </w:t>
      </w:r>
      <w:r w:rsidR="009D1F7D">
        <w:rPr>
          <w:noProof/>
        </w:rPr>
        <w:drawing>
          <wp:inline distT="0" distB="0" distL="0" distR="0" wp14:anchorId="56BC5374" wp14:editId="56F11360">
            <wp:extent cx="894080" cy="16446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4080" cy="164465"/>
                    </a:xfrm>
                    <a:prstGeom prst="rect">
                      <a:avLst/>
                    </a:prstGeom>
                    <a:noFill/>
                    <a:ln>
                      <a:noFill/>
                    </a:ln>
                  </pic:spPr>
                </pic:pic>
              </a:graphicData>
            </a:graphic>
          </wp:inline>
        </w:drawing>
      </w:r>
      <w:r w:rsidR="009D1F7D">
        <w:rPr>
          <w:lang w:val="vi-VN"/>
        </w:rPr>
        <w:t xml:space="preserve"> và được cộng để tạo ra xấp xỉ nén lớn nhất. Thực chất, 1 xấp xỉ tốt hơn của dãy f(n) với chi tiết và phân giải tốt hơn được tạo ra. Giớng với FWT trước, bank lọc đảo có thể được lặp như trong hình 7.21, với cấu trúc nén 2 cấp (2-scale structure) để tính 2 nén cuối cùng của tái xây dựng FWT</w:t>
      </w:r>
      <w:r w:rsidR="009D1F7D" w:rsidRPr="00D4588E">
        <w:rPr>
          <w:vertAlign w:val="superscript"/>
          <w:lang w:val="vi-VN"/>
        </w:rPr>
        <w:t>-1</w:t>
      </w:r>
      <w:r w:rsidR="009D1F7D">
        <w:rPr>
          <w:lang w:val="vi-VN"/>
        </w:rPr>
        <w:t xml:space="preserve"> </w:t>
      </w:r>
      <w:r w:rsidR="00D4588E">
        <w:rPr>
          <w:lang w:val="vi-VN"/>
        </w:rPr>
        <w:t xml:space="preserve">được mô tả. Quá trình </w:t>
      </w:r>
      <w:r w:rsidR="004B0505">
        <w:rPr>
          <w:lang w:val="vi-VN"/>
        </w:rPr>
        <w:t>kết hợp hệ số có thể được mở rộng cho bất kỳ số nén nào và hứa hẹn sẽ tạo ra việc tái xây dựng hoàn hảo của chuỗi f(n)</w:t>
      </w:r>
    </w:p>
    <w:p w14:paraId="57B66828" w14:textId="46F78F97" w:rsidR="004B0505" w:rsidRDefault="004B0505" w:rsidP="004B0505">
      <w:pPr>
        <w:jc w:val="center"/>
        <w:rPr>
          <w:lang w:val="vi-VN"/>
        </w:rPr>
      </w:pPr>
      <w:r>
        <w:rPr>
          <w:noProof/>
        </w:rPr>
        <w:drawing>
          <wp:inline distT="0" distB="0" distL="0" distR="0" wp14:anchorId="740A24EB" wp14:editId="41BE9219">
            <wp:extent cx="5321935" cy="1684655"/>
            <wp:effectExtent l="0" t="0" r="12065" b="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1935" cy="1684655"/>
                    </a:xfrm>
                    <a:prstGeom prst="rect">
                      <a:avLst/>
                    </a:prstGeom>
                    <a:noFill/>
                    <a:ln>
                      <a:noFill/>
                    </a:ln>
                  </pic:spPr>
                </pic:pic>
              </a:graphicData>
            </a:graphic>
          </wp:inline>
        </w:drawing>
      </w:r>
    </w:p>
    <w:p w14:paraId="224C6AC6" w14:textId="77777777" w:rsidR="004B0505" w:rsidRDefault="004B0505" w:rsidP="004B0505">
      <w:pPr>
        <w:rPr>
          <w:lang w:val="vi-VN"/>
        </w:rPr>
      </w:pPr>
    </w:p>
    <w:p w14:paraId="2E52CC7D" w14:textId="457A07E6" w:rsidR="004B0505" w:rsidRDefault="009B7813" w:rsidP="003F2F3F">
      <w:pPr>
        <w:rPr>
          <w:lang w:val="vi-VN"/>
        </w:rPr>
      </w:pPr>
      <w:r>
        <w:rPr>
          <w:lang w:val="vi-VN"/>
        </w:rPr>
        <w:t xml:space="preserve">Việc tính toán </w:t>
      </w:r>
      <w:r w:rsidR="00C76791">
        <w:rPr>
          <w:lang w:val="vi-VN"/>
        </w:rPr>
        <w:t xml:space="preserve">cho phép biến đổi wavelet nhanh đảo phản ánh bản sao trước của nó. Hình 7.22 mô tả quá trình cho chuỗi được xem xét trong ví dụ 7.10. Để bắt đầu tính toán, mức xấp xỉ 0 và các hệ số chi tiết được upsample để đạt được lần lươt là {0,1} và {4,0}. Convolution với bộ lọc </w:t>
      </w:r>
      <w:r w:rsidR="00C76791">
        <w:rPr>
          <w:noProof/>
        </w:rPr>
        <w:drawing>
          <wp:inline distT="0" distB="0" distL="0" distR="0" wp14:anchorId="2E925C5E" wp14:editId="0C14601E">
            <wp:extent cx="4284345" cy="184785"/>
            <wp:effectExtent l="0" t="0" r="8255" b="0"/>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4345" cy="184785"/>
                    </a:xfrm>
                    <a:prstGeom prst="rect">
                      <a:avLst/>
                    </a:prstGeom>
                    <a:noFill/>
                    <a:ln>
                      <a:noFill/>
                    </a:ln>
                  </pic:spPr>
                </pic:pic>
              </a:graphicData>
            </a:graphic>
          </wp:inline>
        </w:drawing>
      </w:r>
      <w:r w:rsidR="00C76791">
        <w:rPr>
          <w:lang w:val="vi-VN"/>
        </w:rPr>
        <w:t xml:space="preserve"> sản sinh ra </w:t>
      </w:r>
      <w:r w:rsidR="00C76791">
        <w:rPr>
          <w:noProof/>
        </w:rPr>
        <w:drawing>
          <wp:inline distT="0" distB="0" distL="0" distR="0" wp14:anchorId="30DD2ECD" wp14:editId="308BBB9F">
            <wp:extent cx="2311400" cy="246380"/>
            <wp:effectExtent l="0" t="0" r="0" b="762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1400" cy="246380"/>
                    </a:xfrm>
                    <a:prstGeom prst="rect">
                      <a:avLst/>
                    </a:prstGeom>
                    <a:noFill/>
                    <a:ln>
                      <a:noFill/>
                    </a:ln>
                  </pic:spPr>
                </pic:pic>
              </a:graphicData>
            </a:graphic>
          </wp:inline>
        </w:drawing>
      </w:r>
      <w:r w:rsidR="00C76791">
        <w:rPr>
          <w:lang w:val="vi-VN"/>
        </w:rPr>
        <w:t xml:space="preserve">, kết quả khi được cộng vào cho ra </w:t>
      </w:r>
      <w:r w:rsidR="00C76791">
        <w:rPr>
          <w:noProof/>
        </w:rPr>
        <w:drawing>
          <wp:inline distT="0" distB="0" distL="0" distR="0" wp14:anchorId="05D539FF" wp14:editId="587EEBD9">
            <wp:extent cx="1592580" cy="194945"/>
            <wp:effectExtent l="0" t="0" r="7620" b="8255"/>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92580" cy="194945"/>
                    </a:xfrm>
                    <a:prstGeom prst="rect">
                      <a:avLst/>
                    </a:prstGeom>
                    <a:noFill/>
                    <a:ln>
                      <a:noFill/>
                    </a:ln>
                  </pic:spPr>
                </pic:pic>
              </a:graphicData>
            </a:graphic>
          </wp:inline>
        </w:drawing>
      </w:r>
      <w:r w:rsidR="00C76791">
        <w:rPr>
          <w:lang w:val="vi-VN"/>
        </w:rPr>
        <w:t>. Vì vậy, xấp xỉ mức 1 của hình 7.22, cái được khớp với mức xấp xỉ được tính toán trong hình 7.19 sẽ được tái xây dựng lại. Tiếp tục với thao tác này, f(n) được tạo ở phía phải của bank lọc tổng hợp thứ 2.</w:t>
      </w:r>
    </w:p>
    <w:p w14:paraId="758DEBFA" w14:textId="61A591FD" w:rsidR="00C76791" w:rsidRDefault="00C76791" w:rsidP="003F2F3F">
      <w:pPr>
        <w:rPr>
          <w:lang w:val="vi-VN"/>
        </w:rPr>
      </w:pPr>
      <w:r>
        <w:rPr>
          <w:lang w:val="vi-VN"/>
        </w:rPr>
        <w:t xml:space="preserve">Ta kết luận phần thảo luận về biến đổi wavelet nhanh bằng việc lưu ý rằng các hàm Fourier cơ bản (ví dụ sinusoids) đảm bảo sự tồn tại của FFT, sự tồn tại của FWT tuỳ thuộc vào hàm nén cho các wavelet đang được sử dụng, cũng như tính trực giao (hay biorthogonal) của hàm nén và các wavelet tương ứng. Vì vậy, </w:t>
      </w:r>
      <w:r w:rsidR="009A5883">
        <w:rPr>
          <w:lang w:val="vi-VN"/>
        </w:rPr>
        <w:t>wavelet nón Mexican (Mexican hat wavelet) ở công thức 7.3-12</w:t>
      </w:r>
    </w:p>
    <w:p w14:paraId="1C787D56" w14:textId="7F8AE810" w:rsidR="009A5883" w:rsidRDefault="009A5883" w:rsidP="009A5883">
      <w:pPr>
        <w:jc w:val="center"/>
        <w:rPr>
          <w:lang w:val="vi-VN"/>
        </w:rPr>
      </w:pPr>
      <w:r>
        <w:rPr>
          <w:noProof/>
        </w:rPr>
        <w:drawing>
          <wp:inline distT="0" distB="0" distL="0" distR="0" wp14:anchorId="294D3A3B" wp14:editId="4DE5AF82">
            <wp:extent cx="4335780" cy="688340"/>
            <wp:effectExtent l="0" t="0" r="762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5780" cy="688340"/>
                    </a:xfrm>
                    <a:prstGeom prst="rect">
                      <a:avLst/>
                    </a:prstGeom>
                    <a:noFill/>
                    <a:ln>
                      <a:noFill/>
                    </a:ln>
                  </pic:spPr>
                </pic:pic>
              </a:graphicData>
            </a:graphic>
          </wp:inline>
        </w:drawing>
      </w:r>
    </w:p>
    <w:p w14:paraId="0EF5A5DA" w14:textId="39011491" w:rsidR="009A5883" w:rsidRDefault="009A5883" w:rsidP="009A5883">
      <w:pPr>
        <w:rPr>
          <w:lang w:val="vi-VN"/>
        </w:rPr>
      </w:pPr>
      <w:r>
        <w:rPr>
          <w:lang w:val="vi-VN"/>
        </w:rPr>
        <w:t>vốn không có hàm nén đi kém, không thể được sử dụng trong tính toán FWT. Nói cách khác, ta không thể xây dựng bank lọc như trong hình 7.17</w:t>
      </w:r>
    </w:p>
    <w:p w14:paraId="0FA46FE4" w14:textId="00F37406" w:rsidR="009A5883" w:rsidRDefault="009A5883" w:rsidP="009A5883">
      <w:pPr>
        <w:jc w:val="center"/>
        <w:rPr>
          <w:lang w:val="vi-VN"/>
        </w:rPr>
      </w:pPr>
      <w:r>
        <w:rPr>
          <w:noProof/>
        </w:rPr>
        <w:drawing>
          <wp:inline distT="0" distB="0" distL="0" distR="0" wp14:anchorId="7D7B521D" wp14:editId="17931759">
            <wp:extent cx="4643755" cy="1335405"/>
            <wp:effectExtent l="0" t="0" r="4445" b="10795"/>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3755" cy="1335405"/>
                    </a:xfrm>
                    <a:prstGeom prst="rect">
                      <a:avLst/>
                    </a:prstGeom>
                    <a:noFill/>
                    <a:ln>
                      <a:noFill/>
                    </a:ln>
                  </pic:spPr>
                </pic:pic>
              </a:graphicData>
            </a:graphic>
          </wp:inline>
        </w:drawing>
      </w:r>
    </w:p>
    <w:p w14:paraId="16B6B09F" w14:textId="13653B93" w:rsidR="009A5883" w:rsidRDefault="009A5883" w:rsidP="009A5883">
      <w:pPr>
        <w:rPr>
          <w:lang w:val="vi-VN"/>
        </w:rPr>
      </w:pPr>
      <w:r>
        <w:rPr>
          <w:lang w:val="vi-VN"/>
        </w:rPr>
        <w:t>cho Mexican hat wavelet, nó không thoả mãn giả thiết ngầm của cách tiếp cận FWT.</w:t>
      </w:r>
    </w:p>
    <w:p w14:paraId="2DAB3498" w14:textId="798AEC8E" w:rsidR="009A5883" w:rsidRDefault="009A5883" w:rsidP="009A5883">
      <w:pPr>
        <w:rPr>
          <w:lang w:val="vi-VN"/>
        </w:rPr>
      </w:pPr>
      <w:r>
        <w:rPr>
          <w:lang w:val="vi-VN"/>
        </w:rPr>
        <w:t xml:space="preserve">Cuối cùng, ta lưu ý trong khi thời gian và tần suất thường được xem xét ở các miền khác nhau khi đại diện cho các hàm, chúng vẫn có liên kết chặt chẽ với nhau. Khi ta phân tích hàm đồng thời theo thời gian và tần suất, ta sẽ gặp vấn đề sau: nếu ta muón thông tin chính xác về thời gian, ta phải chấp nhận 1 vài sự mập mờ về tần suất. Đây là nguyên lý Heisenberg không chắc chắn (Heisenberg uncertainty principle) được áp dụng trong xử lý thông tin. Để minh hoạ cho nguyên lý này, các hàm cơ bản được sử dụng để biểu diễn cho 1 hàm có thể được xem xét dưới dạng biểu đồ như tile và time-frequency plane. Tile, còn được gọi là Heisenberg cell hay Heisenberg box, thể hiện </w:t>
      </w:r>
      <w:r w:rsidR="00C30945">
        <w:rPr>
          <w:lang w:val="vi-VN"/>
        </w:rPr>
        <w:t xml:space="preserve">nội dung tần suất của hàm cơ bản nghĩa là nó đại diện và là nơi các hàm cơ bản phụ thuộc vào thời gian. </w:t>
      </w:r>
    </w:p>
    <w:p w14:paraId="61A202AA" w14:textId="2ED5E553" w:rsidR="00C30945" w:rsidRDefault="00C30945" w:rsidP="009A5883">
      <w:pPr>
        <w:rPr>
          <w:lang w:val="vi-VN"/>
        </w:rPr>
      </w:pPr>
      <w:r>
        <w:rPr>
          <w:lang w:val="vi-VN"/>
        </w:rPr>
        <w:t>Hình 7.23 biểu diễn các tile time-frequency cho (a) hàm xung (ví dụ  miền thời gian thông thường) cơ bản, (b) 1 hàm sin cơ bản (FFT), và (c) 1 FWT</w:t>
      </w:r>
    </w:p>
    <w:p w14:paraId="3BFB7952" w14:textId="3BB05C3E" w:rsidR="00C30945" w:rsidRDefault="00C30945" w:rsidP="00C30945">
      <w:pPr>
        <w:jc w:val="center"/>
        <w:rPr>
          <w:lang w:val="vi-VN"/>
        </w:rPr>
      </w:pPr>
      <w:r>
        <w:rPr>
          <w:noProof/>
        </w:rPr>
        <w:drawing>
          <wp:inline distT="0" distB="0" distL="0" distR="0" wp14:anchorId="161CC86E" wp14:editId="62C85D4E">
            <wp:extent cx="5434965" cy="2352675"/>
            <wp:effectExtent l="0" t="0" r="635" b="9525"/>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4965" cy="2352675"/>
                    </a:xfrm>
                    <a:prstGeom prst="rect">
                      <a:avLst/>
                    </a:prstGeom>
                    <a:noFill/>
                    <a:ln>
                      <a:noFill/>
                    </a:ln>
                  </pic:spPr>
                </pic:pic>
              </a:graphicData>
            </a:graphic>
          </wp:inline>
        </w:drawing>
      </w:r>
    </w:p>
    <w:p w14:paraId="77CF875E" w14:textId="41650203" w:rsidR="00C30945" w:rsidRDefault="00C30945" w:rsidP="00C30945">
      <w:pPr>
        <w:jc w:val="center"/>
        <w:rPr>
          <w:lang w:val="vi-VN"/>
        </w:rPr>
      </w:pPr>
      <w:r>
        <w:rPr>
          <w:noProof/>
        </w:rPr>
        <w:drawing>
          <wp:inline distT="0" distB="0" distL="0" distR="0" wp14:anchorId="27295513" wp14:editId="5222AA5C">
            <wp:extent cx="4387215" cy="2280920"/>
            <wp:effectExtent l="0" t="0" r="6985" b="508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7215" cy="2280920"/>
                    </a:xfrm>
                    <a:prstGeom prst="rect">
                      <a:avLst/>
                    </a:prstGeom>
                    <a:noFill/>
                    <a:ln>
                      <a:noFill/>
                    </a:ln>
                  </pic:spPr>
                </pic:pic>
              </a:graphicData>
            </a:graphic>
          </wp:inline>
        </w:drawing>
      </w:r>
    </w:p>
    <w:p w14:paraId="16EE645D" w14:textId="36217461" w:rsidR="00C30945" w:rsidRPr="00115A44" w:rsidRDefault="00C30945" w:rsidP="00C30945">
      <w:pPr>
        <w:rPr>
          <w:lang w:val="vi-VN"/>
        </w:rPr>
      </w:pPr>
      <w:r>
        <w:rPr>
          <w:lang w:val="vi-VN"/>
        </w:rPr>
        <w:t xml:space="preserve">cơ bản. Mỗi tile là 1 vùng hình chữ nhật trong hình 7.24 (a) qua (c), chiều cao và rộng của vùng định nghĩa đặc tính về tần suất và thời gian của các hàm mà được đại diện bằng cách sử dụng hàm cơ bản. Lưu ý miền thời gian chuẩn torng hình 7.23(a) xác định các instant khi các sự kiện xảy ra nhưng không cung cấp thông tin tần suất nào cả. Vì thế, để đại diện cho 1 tần suất hình hình đơn như sự mở rộng bằng các sử dụng hàm xung, mỗi hàm cơ bản là bắt buộc phải có. </w:t>
      </w:r>
      <w:r w:rsidR="00C924A8">
        <w:rPr>
          <w:lang w:val="vi-VN"/>
        </w:rPr>
        <w:t>Hàm sin cơ bản trong hình 7.23(b), ngược lại, nó xác định các tần suất đại diẹn cho các sự kiện diẽn ra trên 1 chu kỳ dài nhưng không cung cấp thời gian phân giải (time resolution). Vì vậy, tần suất đơn hình sin được biểu diễn bởi số vô cực của các hàm xung căn bản có thể đươc biểu diễn vởi 1 sự mở rộng liên quan đến hàm sin căn bản. Tần suất và thời gian phân giải của tile FWT trong hình 7.23(c) lại khác, nhưng vùng của mỗi tile (hình chữ nhật) là giống nhau. Tại các tần suất thấp, tile ngắn hơn nhưng rộng hơn. Tại các nơi tần suất cao, chiều rộng của tile nhỏ hơn và cao hơn. Vì vậy các hàm FWT căn bản cung cấp sự thoả hiệp giữa 2 trường hợp giới hạn trong hình 7.23 (a) và (b). Sự khác nhau căn bản giữa FFT và FWT đã được thảo luận trong phần giới thiệu của chương và nó rất quan trọng trong việc phân tích các hàm khôn ổn định nơi tần suất thay đổi theo thời gian.</w:t>
      </w:r>
      <w:bookmarkStart w:id="0" w:name="_GoBack"/>
      <w:bookmarkEnd w:id="0"/>
    </w:p>
    <w:sectPr w:rsidR="00C30945" w:rsidRPr="00115A44" w:rsidSect="004E32A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5A44"/>
    <w:rsid w:val="0008121E"/>
    <w:rsid w:val="000E1782"/>
    <w:rsid w:val="00115A44"/>
    <w:rsid w:val="00206EA2"/>
    <w:rsid w:val="00302D21"/>
    <w:rsid w:val="003D13E5"/>
    <w:rsid w:val="003F2F3F"/>
    <w:rsid w:val="00402B6B"/>
    <w:rsid w:val="004B0505"/>
    <w:rsid w:val="004E32AF"/>
    <w:rsid w:val="005A5D0B"/>
    <w:rsid w:val="00637290"/>
    <w:rsid w:val="0068305D"/>
    <w:rsid w:val="00751710"/>
    <w:rsid w:val="00791E4A"/>
    <w:rsid w:val="00796E61"/>
    <w:rsid w:val="007E14EB"/>
    <w:rsid w:val="0080554E"/>
    <w:rsid w:val="00864AD6"/>
    <w:rsid w:val="00871631"/>
    <w:rsid w:val="00892679"/>
    <w:rsid w:val="008E6572"/>
    <w:rsid w:val="00925F66"/>
    <w:rsid w:val="009554C4"/>
    <w:rsid w:val="009A5883"/>
    <w:rsid w:val="009B7813"/>
    <w:rsid w:val="009D1F7D"/>
    <w:rsid w:val="00A239F5"/>
    <w:rsid w:val="00B46CD9"/>
    <w:rsid w:val="00BB2E4D"/>
    <w:rsid w:val="00C30945"/>
    <w:rsid w:val="00C76791"/>
    <w:rsid w:val="00C924A8"/>
    <w:rsid w:val="00D4588E"/>
    <w:rsid w:val="00EA0EB5"/>
    <w:rsid w:val="00F04B1A"/>
    <w:rsid w:val="00F1558A"/>
    <w:rsid w:val="00F72618"/>
    <w:rsid w:val="00F768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2D9B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5A44"/>
    <w:rPr>
      <w:rFonts w:ascii="Lucida Grande" w:hAnsi="Lucida Grande"/>
      <w:sz w:val="18"/>
      <w:szCs w:val="18"/>
    </w:rPr>
  </w:style>
  <w:style w:type="character" w:customStyle="1" w:styleId="BalloonTextChar">
    <w:name w:val="Balloon Text Char"/>
    <w:basedOn w:val="DefaultParagraphFont"/>
    <w:link w:val="BalloonText"/>
    <w:uiPriority w:val="99"/>
    <w:semiHidden/>
    <w:rsid w:val="00115A4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5A44"/>
    <w:rPr>
      <w:rFonts w:ascii="Lucida Grande" w:hAnsi="Lucida Grande"/>
      <w:sz w:val="18"/>
      <w:szCs w:val="18"/>
    </w:rPr>
  </w:style>
  <w:style w:type="character" w:customStyle="1" w:styleId="BalloonTextChar">
    <w:name w:val="Balloon Text Char"/>
    <w:basedOn w:val="DefaultParagraphFont"/>
    <w:link w:val="BalloonText"/>
    <w:uiPriority w:val="99"/>
    <w:semiHidden/>
    <w:rsid w:val="00115A4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TotalTime>
  <Pages>9</Pages>
  <Words>1726</Words>
  <Characters>9841</Characters>
  <Application>Microsoft Macintosh Word</Application>
  <DocSecurity>0</DocSecurity>
  <Lines>82</Lines>
  <Paragraphs>23</Paragraphs>
  <ScaleCrop>false</ScaleCrop>
  <Company>Home</Company>
  <LinksUpToDate>false</LinksUpToDate>
  <CharactersWithSpaces>11544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macbook</dc:creator>
  <cp:keywords/>
  <dc:description/>
  <cp:lastModifiedBy>macbook</cp:lastModifiedBy>
  <cp:revision>4</cp:revision>
  <dcterms:created xsi:type="dcterms:W3CDTF">2014-09-27T08:55:00Z</dcterms:created>
  <dcterms:modified xsi:type="dcterms:W3CDTF">2014-09-30T02:24:00Z</dcterms:modified>
</cp:coreProperties>
</file>